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F33D4" w14:textId="66C9236E" w:rsidR="006167C0" w:rsidRPr="00E53F45" w:rsidRDefault="00BE63AB" w:rsidP="00BE63AB">
      <w:pPr>
        <w:rPr>
          <w:sz w:val="20"/>
          <w:szCs w:val="20"/>
        </w:rPr>
      </w:pPr>
      <w:r w:rsidRPr="00E53F45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3A9A4CF5" wp14:editId="65F2A46C">
            <wp:simplePos x="0" y="0"/>
            <wp:positionH relativeFrom="column">
              <wp:posOffset>-75566</wp:posOffset>
            </wp:positionH>
            <wp:positionV relativeFrom="paragraph">
              <wp:posOffset>0</wp:posOffset>
            </wp:positionV>
            <wp:extent cx="2094331" cy="800100"/>
            <wp:effectExtent l="0" t="0" r="0" b="0"/>
            <wp:wrapNone/>
            <wp:docPr id="2" name="Рисунок 2" descr="Описание: Описание: USB WORKS:POLYLOG:CULTUR MOSAIC:log-color-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USB WORKS:POLYLOG:CULTUR MOSAIC:log-color-r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69" cy="80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D11" w:rsidRPr="00E53F45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7CAC58A0" wp14:editId="4D611784">
            <wp:simplePos x="0" y="0"/>
            <wp:positionH relativeFrom="column">
              <wp:posOffset>2209800</wp:posOffset>
            </wp:positionH>
            <wp:positionV relativeFrom="paragraph">
              <wp:posOffset>-342900</wp:posOffset>
            </wp:positionV>
            <wp:extent cx="5036185" cy="1702435"/>
            <wp:effectExtent l="0" t="0" r="0" b="0"/>
            <wp:wrapNone/>
            <wp:docPr id="3" name="Рисунок 1" descr="Описание: Описание: USB WORKS:POLYLOG:CULTUR MOSAIC: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SB WORKS:POLYLOG:CULTUR MOSAIC: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BA2" w:rsidRPr="00E53F45">
        <w:rPr>
          <w:rFonts w:ascii="Times New Roman" w:hAnsi="Times New Roman"/>
          <w:b/>
        </w:rPr>
        <w:t xml:space="preserve">    </w:t>
      </w:r>
    </w:p>
    <w:p w14:paraId="68579C21" w14:textId="77777777" w:rsidR="007E2BA2" w:rsidRPr="00E53F45" w:rsidRDefault="007E2BA2" w:rsidP="00BE63AB">
      <w:pPr>
        <w:rPr>
          <w:sz w:val="20"/>
          <w:szCs w:val="20"/>
        </w:rPr>
      </w:pPr>
    </w:p>
    <w:p w14:paraId="060451B1" w14:textId="77777777" w:rsidR="000E2D11" w:rsidRDefault="000E2D11" w:rsidP="00BE63AB">
      <w:pPr>
        <w:spacing w:after="0" w:line="240" w:lineRule="atLeast"/>
        <w:rPr>
          <w:rFonts w:ascii="Times New Roman" w:hAnsi="Times New Roman"/>
          <w:b/>
        </w:rPr>
      </w:pPr>
    </w:p>
    <w:p w14:paraId="21CE5D6B" w14:textId="77777777" w:rsidR="002A4812" w:rsidRPr="00980674" w:rsidRDefault="002A4812" w:rsidP="00BE63AB">
      <w:pPr>
        <w:spacing w:after="0" w:line="240" w:lineRule="atLeast"/>
        <w:rPr>
          <w:sz w:val="20"/>
          <w:szCs w:val="20"/>
        </w:rPr>
      </w:pPr>
    </w:p>
    <w:p w14:paraId="5D636155" w14:textId="77777777" w:rsidR="008F313C" w:rsidRDefault="008F313C" w:rsidP="008F313C">
      <w:pPr>
        <w:pStyle w:val="2"/>
        <w:spacing w:before="0" w:line="240" w:lineRule="auto"/>
        <w:ind w:left="-426"/>
        <w:rPr>
          <w:color w:val="000000"/>
          <w:sz w:val="24"/>
          <w:szCs w:val="24"/>
          <w:bdr w:val="none" w:sz="0" w:space="0" w:color="auto" w:frame="1"/>
        </w:rPr>
      </w:pPr>
    </w:p>
    <w:p w14:paraId="130A0440" w14:textId="77777777" w:rsidR="00E502B8" w:rsidRDefault="00E502B8" w:rsidP="008F313C">
      <w:pPr>
        <w:pStyle w:val="2"/>
        <w:spacing w:before="0" w:line="240" w:lineRule="auto"/>
        <w:ind w:left="-426"/>
        <w:rPr>
          <w:color w:val="000000"/>
          <w:sz w:val="24"/>
          <w:szCs w:val="24"/>
          <w:bdr w:val="none" w:sz="0" w:space="0" w:color="auto" w:frame="1"/>
        </w:rPr>
      </w:pPr>
    </w:p>
    <w:p w14:paraId="0251BFA1" w14:textId="77777777" w:rsidR="00E502B8" w:rsidRDefault="00E502B8" w:rsidP="008F313C">
      <w:pPr>
        <w:pStyle w:val="2"/>
        <w:spacing w:before="0" w:line="240" w:lineRule="auto"/>
        <w:ind w:left="-426"/>
        <w:rPr>
          <w:color w:val="000000"/>
          <w:sz w:val="24"/>
          <w:szCs w:val="24"/>
          <w:bdr w:val="none" w:sz="0" w:space="0" w:color="auto" w:frame="1"/>
        </w:rPr>
      </w:pPr>
    </w:p>
    <w:p w14:paraId="153135B1" w14:textId="77777777" w:rsidR="00E502B8" w:rsidRDefault="00E502B8" w:rsidP="008F313C">
      <w:pPr>
        <w:pStyle w:val="2"/>
        <w:spacing w:before="0" w:line="240" w:lineRule="auto"/>
        <w:ind w:left="-426"/>
        <w:rPr>
          <w:color w:val="000000"/>
          <w:sz w:val="24"/>
          <w:szCs w:val="24"/>
          <w:bdr w:val="none" w:sz="0" w:space="0" w:color="auto" w:frame="1"/>
        </w:rPr>
      </w:pPr>
    </w:p>
    <w:p w14:paraId="1BE5959B" w14:textId="77777777" w:rsidR="00E502B8" w:rsidRDefault="00E502B8" w:rsidP="008F313C">
      <w:pPr>
        <w:pStyle w:val="2"/>
        <w:spacing w:before="0" w:line="240" w:lineRule="auto"/>
        <w:ind w:left="-426"/>
        <w:rPr>
          <w:color w:val="000000"/>
          <w:sz w:val="24"/>
          <w:szCs w:val="24"/>
          <w:bdr w:val="none" w:sz="0" w:space="0" w:color="auto" w:frame="1"/>
        </w:rPr>
      </w:pPr>
    </w:p>
    <w:p w14:paraId="2807A941" w14:textId="15A5F5FA" w:rsidR="00E502B8" w:rsidRPr="00E502B8" w:rsidRDefault="00E502B8" w:rsidP="00E502B8">
      <w:pPr>
        <w:pStyle w:val="2"/>
        <w:spacing w:before="0" w:line="240" w:lineRule="auto"/>
        <w:ind w:left="-426"/>
        <w:jc w:val="right"/>
        <w:rPr>
          <w:color w:val="000000"/>
          <w:sz w:val="24"/>
          <w:szCs w:val="24"/>
          <w:bdr w:val="none" w:sz="0" w:space="0" w:color="auto" w:frame="1"/>
        </w:rPr>
      </w:pPr>
      <w:r w:rsidRPr="00E502B8">
        <w:rPr>
          <w:color w:val="000000"/>
          <w:sz w:val="24"/>
          <w:szCs w:val="24"/>
          <w:bdr w:val="none" w:sz="0" w:space="0" w:color="auto" w:frame="1"/>
        </w:rPr>
        <w:t>Пресс-релиз</w:t>
      </w:r>
    </w:p>
    <w:p w14:paraId="76D99E97" w14:textId="1ADA39AF" w:rsidR="00E502B8" w:rsidRPr="00E502B8" w:rsidRDefault="00E502B8" w:rsidP="00E502B8">
      <w:pPr>
        <w:jc w:val="right"/>
        <w:rPr>
          <w:b/>
          <w:sz w:val="24"/>
          <w:szCs w:val="24"/>
        </w:rPr>
      </w:pPr>
      <w:r w:rsidRPr="00E502B8">
        <w:rPr>
          <w:b/>
          <w:sz w:val="24"/>
          <w:szCs w:val="24"/>
        </w:rPr>
        <w:t>02.11.2015 года</w:t>
      </w:r>
    </w:p>
    <w:p w14:paraId="48F4EA9F" w14:textId="77777777" w:rsidR="00E502B8" w:rsidRPr="009E5DE2" w:rsidRDefault="00E502B8" w:rsidP="00E502B8">
      <w:pPr>
        <w:rPr>
          <w:b/>
        </w:rPr>
      </w:pPr>
    </w:p>
    <w:p w14:paraId="6BC1D753" w14:textId="7BDEF7E3" w:rsidR="009E5DE2" w:rsidRPr="009E5DE2" w:rsidRDefault="002A4812" w:rsidP="009E5DE2">
      <w:pPr>
        <w:pStyle w:val="21"/>
        <w:ind w:left="-426"/>
        <w:jc w:val="center"/>
        <w:rPr>
          <w:rFonts w:eastAsia="MS Gothic"/>
          <w:b/>
          <w:bCs/>
          <w:color w:val="000000"/>
          <w:sz w:val="24"/>
          <w:szCs w:val="24"/>
          <w:bdr w:val="none" w:sz="0" w:space="0" w:color="auto" w:frame="1"/>
          <w:lang w:eastAsia="en-US"/>
        </w:rPr>
      </w:pPr>
      <w:r w:rsidRPr="009E5DE2">
        <w:rPr>
          <w:b/>
          <w:color w:val="000000"/>
          <w:sz w:val="24"/>
          <w:szCs w:val="24"/>
          <w:bdr w:val="none" w:sz="0" w:space="0" w:color="auto" w:frame="1"/>
        </w:rPr>
        <w:t>Дай</w:t>
      </w:r>
      <w:r w:rsidR="009E5DE2" w:rsidRPr="009E5DE2">
        <w:rPr>
          <w:b/>
          <w:color w:val="000000"/>
          <w:sz w:val="24"/>
          <w:szCs w:val="24"/>
          <w:bdr w:val="none" w:sz="0" w:space="0" w:color="auto" w:frame="1"/>
        </w:rPr>
        <w:t>джест ключевых событий проектов-</w:t>
      </w:r>
      <w:r w:rsidRPr="009E5DE2">
        <w:rPr>
          <w:b/>
          <w:color w:val="000000"/>
          <w:sz w:val="24"/>
          <w:szCs w:val="24"/>
          <w:bdr w:val="none" w:sz="0" w:space="0" w:color="auto" w:frame="1"/>
        </w:rPr>
        <w:t>победителей</w:t>
      </w:r>
      <w:r w:rsidR="008F313C" w:rsidRPr="009E5DE2">
        <w:rPr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9E5DE2" w:rsidRPr="009E5DE2">
        <w:rPr>
          <w:rFonts w:eastAsia="MS Gothic"/>
          <w:b/>
          <w:bCs/>
          <w:color w:val="000000"/>
          <w:sz w:val="24"/>
          <w:szCs w:val="24"/>
          <w:bdr w:val="none" w:sz="0" w:space="0" w:color="auto" w:frame="1"/>
          <w:lang w:eastAsia="en-US"/>
        </w:rPr>
        <w:t xml:space="preserve">конкурса «Культурная мозаика малых городов и сёл» за </w:t>
      </w:r>
      <w:r w:rsidR="009E5DE2">
        <w:rPr>
          <w:rFonts w:eastAsia="MS Gothic"/>
          <w:b/>
          <w:bCs/>
          <w:color w:val="000000"/>
          <w:sz w:val="24"/>
          <w:szCs w:val="24"/>
          <w:bdr w:val="none" w:sz="0" w:space="0" w:color="auto" w:frame="1"/>
          <w:lang w:eastAsia="en-US"/>
        </w:rPr>
        <w:t>ноябрь</w:t>
      </w:r>
      <w:r w:rsidR="009E5DE2" w:rsidRPr="009E5DE2">
        <w:rPr>
          <w:rFonts w:eastAsia="MS Gothic"/>
          <w:b/>
          <w:bCs/>
          <w:color w:val="000000"/>
          <w:sz w:val="24"/>
          <w:szCs w:val="24"/>
          <w:bdr w:val="none" w:sz="0" w:space="0" w:color="auto" w:frame="1"/>
          <w:lang w:eastAsia="en-US"/>
        </w:rPr>
        <w:t xml:space="preserve"> 2015 года</w:t>
      </w:r>
    </w:p>
    <w:p w14:paraId="6706276F" w14:textId="60139ED9" w:rsidR="008F313C" w:rsidRPr="008F313C" w:rsidRDefault="008F313C" w:rsidP="009E5DE2">
      <w:pPr>
        <w:pStyle w:val="2"/>
        <w:spacing w:before="0" w:line="240" w:lineRule="auto"/>
        <w:ind w:left="-426"/>
        <w:jc w:val="center"/>
      </w:pPr>
    </w:p>
    <w:p w14:paraId="7EF99FB0" w14:textId="77777777" w:rsidR="00E502B8" w:rsidRDefault="00E502B8" w:rsidP="008F313C">
      <w:pPr>
        <w:shd w:val="clear" w:color="auto" w:fill="FFFFFF"/>
        <w:spacing w:after="0" w:line="240" w:lineRule="auto"/>
        <w:ind w:left="-426"/>
        <w:jc w:val="both"/>
        <w:rPr>
          <w:rFonts w:asciiTheme="majorHAnsi" w:hAnsiTheme="majorHAnsi" w:cs="Arial"/>
          <w:color w:val="222222"/>
          <w:sz w:val="24"/>
          <w:szCs w:val="24"/>
          <w:lang w:eastAsia="ru-RU"/>
        </w:rPr>
      </w:pPr>
    </w:p>
    <w:p w14:paraId="0613401B" w14:textId="700939E6" w:rsidR="002A4812" w:rsidRPr="00360A74" w:rsidRDefault="00E502B8" w:rsidP="00E502B8">
      <w:pPr>
        <w:shd w:val="clear" w:color="auto" w:fill="FFFFFF"/>
        <w:spacing w:after="0"/>
        <w:ind w:left="-426"/>
        <w:jc w:val="both"/>
        <w:rPr>
          <w:rFonts w:asciiTheme="majorHAnsi" w:hAnsiTheme="majorHAnsi" w:cs="Arial"/>
          <w:color w:val="222222"/>
          <w:sz w:val="24"/>
          <w:szCs w:val="24"/>
          <w:lang w:eastAsia="ru-RU"/>
        </w:rPr>
      </w:pPr>
      <w:r>
        <w:rPr>
          <w:rFonts w:asciiTheme="majorHAnsi" w:hAnsiTheme="majorHAnsi" w:cs="Arial"/>
          <w:color w:val="222222"/>
          <w:sz w:val="24"/>
          <w:szCs w:val="24"/>
          <w:lang w:eastAsia="ru-RU"/>
        </w:rPr>
        <w:t>«Культурная мозаика» вот уже второй год дарит жителям малых городов и сёл и туристам, путешествующим по России</w:t>
      </w:r>
      <w:r w:rsidR="00F42428">
        <w:rPr>
          <w:rFonts w:asciiTheme="majorHAnsi" w:hAnsiTheme="majorHAnsi" w:cs="Arial"/>
          <w:color w:val="222222"/>
          <w:sz w:val="24"/>
          <w:szCs w:val="24"/>
          <w:lang w:eastAsia="ru-RU"/>
        </w:rPr>
        <w:t>,</w:t>
      </w:r>
      <w:r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самые увлекательные способы проводить свободное время. От поездок по рыбацким поселкам Приморья, до Дня солевара </w:t>
      </w:r>
      <w:r w:rsidR="00F42428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и выставки </w:t>
      </w:r>
      <w:proofErr w:type="spellStart"/>
      <w:r w:rsidR="00F42428">
        <w:rPr>
          <w:rFonts w:asciiTheme="majorHAnsi" w:hAnsiTheme="majorHAnsi" w:cs="Arial"/>
          <w:color w:val="222222"/>
          <w:sz w:val="24"/>
          <w:szCs w:val="24"/>
          <w:lang w:eastAsia="ru-RU"/>
        </w:rPr>
        <w:t>гуслицкой</w:t>
      </w:r>
      <w:proofErr w:type="spellEnd"/>
      <w:r w:rsidR="00F42428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росписи</w:t>
      </w:r>
      <w:r>
        <w:rPr>
          <w:rFonts w:asciiTheme="majorHAnsi" w:hAnsiTheme="majorHAnsi" w:cs="Arial"/>
          <w:color w:val="222222"/>
          <w:sz w:val="24"/>
          <w:szCs w:val="24"/>
          <w:lang w:eastAsia="ru-RU"/>
        </w:rPr>
        <w:t>– проект продолжает знакомить</w:t>
      </w:r>
      <w:r w:rsidR="00F42428">
        <w:rPr>
          <w:rFonts w:asciiTheme="majorHAnsi" w:hAnsiTheme="majorHAnsi" w:cs="Arial"/>
          <w:color w:val="222222"/>
          <w:sz w:val="24"/>
          <w:szCs w:val="24"/>
          <w:lang w:eastAsia="ru-RU"/>
        </w:rPr>
        <w:t xml:space="preserve"> жителей с удивительными гранями русской культуры и географии.</w:t>
      </w:r>
    </w:p>
    <w:p w14:paraId="47159720" w14:textId="77777777" w:rsidR="00360A74" w:rsidRDefault="00360A74" w:rsidP="00595A1B">
      <w:pPr>
        <w:spacing w:after="0" w:line="240" w:lineRule="atLeast"/>
        <w:jc w:val="both"/>
        <w:rPr>
          <w:color w:val="000000"/>
          <w:sz w:val="24"/>
          <w:szCs w:val="24"/>
        </w:rPr>
      </w:pPr>
    </w:p>
    <w:p w14:paraId="795A1C8E" w14:textId="293B2D31" w:rsidR="00360A74" w:rsidRPr="00A64FD3" w:rsidRDefault="00360A74" w:rsidP="00360A74">
      <w:pPr>
        <w:ind w:left="-426"/>
        <w:jc w:val="both"/>
        <w:rPr>
          <w:sz w:val="24"/>
          <w:szCs w:val="24"/>
        </w:rPr>
      </w:pPr>
      <w:r w:rsidRPr="00A64FD3">
        <w:rPr>
          <w:sz w:val="24"/>
          <w:szCs w:val="24"/>
        </w:rPr>
        <w:t xml:space="preserve">В </w:t>
      </w:r>
      <w:r w:rsidRPr="00A64FD3">
        <w:rPr>
          <w:b/>
          <w:sz w:val="24"/>
          <w:szCs w:val="24"/>
        </w:rPr>
        <w:t>ноябре</w:t>
      </w:r>
      <w:r w:rsidRPr="00A64FD3">
        <w:rPr>
          <w:sz w:val="24"/>
          <w:szCs w:val="24"/>
        </w:rPr>
        <w:t xml:space="preserve"> продолжатся презентации проекта «Творческое пространство «</w:t>
      </w:r>
      <w:proofErr w:type="spellStart"/>
      <w:r w:rsidRPr="00A64FD3">
        <w:rPr>
          <w:sz w:val="24"/>
          <w:szCs w:val="24"/>
        </w:rPr>
        <w:t>АнтреСОЛЬ</w:t>
      </w:r>
      <w:proofErr w:type="spellEnd"/>
      <w:r w:rsidRPr="00A64FD3">
        <w:rPr>
          <w:sz w:val="24"/>
          <w:szCs w:val="24"/>
        </w:rPr>
        <w:t>». Занятия по проектированию художественного пространства будут проходить каждые 2-3 недели в «</w:t>
      </w:r>
      <w:proofErr w:type="spellStart"/>
      <w:r w:rsidRPr="00A64FD3">
        <w:rPr>
          <w:sz w:val="24"/>
          <w:szCs w:val="24"/>
        </w:rPr>
        <w:t>Тотемском</w:t>
      </w:r>
      <w:proofErr w:type="spellEnd"/>
      <w:r w:rsidRPr="00A64FD3">
        <w:rPr>
          <w:sz w:val="24"/>
          <w:szCs w:val="24"/>
        </w:rPr>
        <w:t xml:space="preserve"> музейном объединении».</w:t>
      </w:r>
    </w:p>
    <w:p w14:paraId="11065C90" w14:textId="467BF555" w:rsidR="00360A74" w:rsidRPr="00A64FD3" w:rsidRDefault="00360A74" w:rsidP="00A64FD3">
      <w:pPr>
        <w:ind w:left="-425" w:hanging="1"/>
        <w:jc w:val="both"/>
        <w:rPr>
          <w:sz w:val="24"/>
          <w:szCs w:val="24"/>
        </w:rPr>
      </w:pPr>
      <w:r w:rsidRPr="00A64FD3">
        <w:rPr>
          <w:b/>
          <w:sz w:val="24"/>
          <w:szCs w:val="24"/>
        </w:rPr>
        <w:t>1 ноября</w:t>
      </w:r>
      <w:r w:rsidRPr="00A64FD3">
        <w:rPr>
          <w:sz w:val="24"/>
          <w:szCs w:val="24"/>
        </w:rPr>
        <w:t xml:space="preserve"> в селе Ненокса прошел «День солевара» – тематический праздник соляного промысла. В этот день гости Северодвинского городского краеведческого музея смогли насладиться выступлениями фольклорных коллективов, подвижными играми и конкурсами. Также в ноябре жителям </w:t>
      </w:r>
      <w:r w:rsidR="00F42428">
        <w:rPr>
          <w:sz w:val="24"/>
          <w:szCs w:val="24"/>
        </w:rPr>
        <w:t>станут известны</w:t>
      </w:r>
      <w:r w:rsidRPr="00A64FD3">
        <w:rPr>
          <w:sz w:val="24"/>
          <w:szCs w:val="24"/>
        </w:rPr>
        <w:t xml:space="preserve"> результаты проекта «В Неноксу – зимой». </w:t>
      </w:r>
    </w:p>
    <w:p w14:paraId="3C19C639" w14:textId="1C7F9B9E" w:rsidR="00360A74" w:rsidRDefault="00360A74" w:rsidP="00360A74">
      <w:pPr>
        <w:ind w:left="-426"/>
        <w:jc w:val="both"/>
        <w:rPr>
          <w:sz w:val="24"/>
          <w:szCs w:val="24"/>
        </w:rPr>
      </w:pPr>
      <w:r w:rsidRPr="00A64FD3">
        <w:rPr>
          <w:b/>
          <w:sz w:val="24"/>
          <w:szCs w:val="24"/>
        </w:rPr>
        <w:t>2 ноября</w:t>
      </w:r>
      <w:r w:rsidRPr="00A64FD3">
        <w:rPr>
          <w:sz w:val="24"/>
          <w:szCs w:val="24"/>
        </w:rPr>
        <w:t xml:space="preserve"> в рамках проекта «Иллюзия» Старого города (Каргополь), стартует проектная неделя для старшеклассников городских школ, которая продлится до </w:t>
      </w:r>
      <w:r w:rsidRPr="00A64FD3">
        <w:rPr>
          <w:b/>
          <w:sz w:val="24"/>
          <w:szCs w:val="24"/>
        </w:rPr>
        <w:t>6 ноября</w:t>
      </w:r>
      <w:r w:rsidRPr="00A64FD3">
        <w:rPr>
          <w:sz w:val="24"/>
          <w:szCs w:val="24"/>
        </w:rPr>
        <w:t xml:space="preserve">. Школьники будут исследовать специфику малых городов, учиться определять их преимущества и приоритетные направления и проектные решения развития </w:t>
      </w:r>
      <w:r w:rsidR="00F42428">
        <w:rPr>
          <w:sz w:val="24"/>
          <w:szCs w:val="24"/>
        </w:rPr>
        <w:t xml:space="preserve">местной </w:t>
      </w:r>
      <w:r w:rsidRPr="00A64FD3">
        <w:rPr>
          <w:sz w:val="24"/>
          <w:szCs w:val="24"/>
        </w:rPr>
        <w:t>культурной и образовательной среды. Лучшие исследовательские работы будут представлены на Фестивале городских инициатив.</w:t>
      </w:r>
    </w:p>
    <w:p w14:paraId="0D0DB58A" w14:textId="77777777" w:rsidR="00570ADC" w:rsidRDefault="00570ADC" w:rsidP="00570ADC">
      <w:pPr>
        <w:tabs>
          <w:tab w:val="left" w:pos="1701"/>
        </w:tabs>
        <w:spacing w:after="0"/>
        <w:ind w:left="-426"/>
        <w:jc w:val="both"/>
        <w:rPr>
          <w:sz w:val="24"/>
          <w:szCs w:val="24"/>
        </w:rPr>
      </w:pPr>
      <w:r w:rsidRPr="00570ADC">
        <w:rPr>
          <w:b/>
          <w:sz w:val="24"/>
          <w:szCs w:val="24"/>
        </w:rPr>
        <w:t>4 ноября</w:t>
      </w:r>
      <w:r w:rsidRPr="00570ADC">
        <w:rPr>
          <w:sz w:val="24"/>
          <w:szCs w:val="24"/>
        </w:rPr>
        <w:t xml:space="preserve"> с презентации проекта «Нерчинская социальная сеть» начнутся торжественные мероприятия, посвященные открытию реконструированной части Дворца М. Д. </w:t>
      </w:r>
      <w:proofErr w:type="spellStart"/>
      <w:r w:rsidRPr="00570ADC">
        <w:rPr>
          <w:sz w:val="24"/>
          <w:szCs w:val="24"/>
        </w:rPr>
        <w:t>Бутина</w:t>
      </w:r>
      <w:proofErr w:type="spellEnd"/>
      <w:r w:rsidRPr="00570ADC">
        <w:rPr>
          <w:sz w:val="24"/>
          <w:szCs w:val="24"/>
        </w:rPr>
        <w:t xml:space="preserve"> в городе Нерчинск Забайкальского края. Презентация проекта пройдет на улице Советская у городского стадиона, где откроется баннерная выставка в виде страничек социальной сети. Затем гости мероприятия отправятся на «Бал у </w:t>
      </w:r>
      <w:proofErr w:type="spellStart"/>
      <w:r w:rsidRPr="00570ADC">
        <w:rPr>
          <w:sz w:val="24"/>
          <w:szCs w:val="24"/>
        </w:rPr>
        <w:t>Бутиных</w:t>
      </w:r>
      <w:proofErr w:type="spellEnd"/>
      <w:r w:rsidRPr="00570ADC">
        <w:rPr>
          <w:sz w:val="24"/>
          <w:szCs w:val="24"/>
        </w:rPr>
        <w:t xml:space="preserve">». Здесь можно будет ознакомиться с новой экспозицией, посвященной истории семьи, усадьбы и предприятий </w:t>
      </w:r>
      <w:proofErr w:type="spellStart"/>
      <w:r w:rsidRPr="00570ADC">
        <w:rPr>
          <w:sz w:val="24"/>
          <w:szCs w:val="24"/>
        </w:rPr>
        <w:t>Бутиных</w:t>
      </w:r>
      <w:proofErr w:type="spellEnd"/>
      <w:r w:rsidRPr="00570ADC">
        <w:rPr>
          <w:sz w:val="24"/>
          <w:szCs w:val="24"/>
        </w:rPr>
        <w:t xml:space="preserve"> (именитых горожан Нерчинска прошлых веков). В этот же день состоится ежегодный музейный праздник «День дарителя».</w:t>
      </w:r>
    </w:p>
    <w:p w14:paraId="18E27F2B" w14:textId="77777777" w:rsidR="00E502B8" w:rsidRDefault="00E502B8" w:rsidP="00570ADC">
      <w:pPr>
        <w:tabs>
          <w:tab w:val="left" w:pos="1701"/>
        </w:tabs>
        <w:spacing w:after="0"/>
        <w:ind w:left="-426"/>
        <w:jc w:val="both"/>
        <w:rPr>
          <w:sz w:val="24"/>
          <w:szCs w:val="24"/>
        </w:rPr>
      </w:pPr>
    </w:p>
    <w:p w14:paraId="0538BAA2" w14:textId="08BB5820" w:rsidR="00E502B8" w:rsidRPr="00E502B8" w:rsidRDefault="00E502B8" w:rsidP="00E502B8">
      <w:pPr>
        <w:spacing w:after="0"/>
        <w:ind w:left="-426"/>
        <w:jc w:val="both"/>
        <w:rPr>
          <w:sz w:val="24"/>
          <w:szCs w:val="24"/>
        </w:rPr>
      </w:pPr>
      <w:r w:rsidRPr="00E502B8">
        <w:rPr>
          <w:sz w:val="24"/>
          <w:szCs w:val="24"/>
        </w:rPr>
        <w:t xml:space="preserve">В ноябре проект «Рыбацкие огни» запланировал научно-исследовательские экспедиции по рыбацким поселкам Приморского края. Цель - сбор исторического материала для книги, выставки и путеводителя. </w:t>
      </w:r>
    </w:p>
    <w:p w14:paraId="36BC75F6" w14:textId="6681B8CA" w:rsidR="00E502B8" w:rsidRPr="00E502B8" w:rsidRDefault="00E502B8" w:rsidP="00E502B8">
      <w:pPr>
        <w:spacing w:after="0"/>
        <w:ind w:left="-426"/>
        <w:jc w:val="both"/>
        <w:rPr>
          <w:sz w:val="24"/>
          <w:szCs w:val="24"/>
        </w:rPr>
      </w:pPr>
      <w:r w:rsidRPr="00E502B8">
        <w:rPr>
          <w:b/>
          <w:sz w:val="24"/>
          <w:szCs w:val="24"/>
        </w:rPr>
        <w:lastRenderedPageBreak/>
        <w:t>С 6 ноября по 27 ноября</w:t>
      </w:r>
      <w:r w:rsidRPr="00E502B8">
        <w:rPr>
          <w:sz w:val="24"/>
          <w:szCs w:val="24"/>
        </w:rPr>
        <w:t xml:space="preserve"> экспедиция проедет по поселкам Преображение, Ливадия, Южно-Морской и Авангард</w:t>
      </w:r>
      <w:r w:rsidR="00F42428">
        <w:rPr>
          <w:sz w:val="24"/>
          <w:szCs w:val="24"/>
        </w:rPr>
        <w:t>,</w:t>
      </w:r>
      <w:r w:rsidRPr="00E502B8">
        <w:rPr>
          <w:sz w:val="24"/>
          <w:szCs w:val="24"/>
        </w:rPr>
        <w:t xml:space="preserve"> посетит село Анна, остров Путятин и другие точки Приморского края.</w:t>
      </w:r>
    </w:p>
    <w:p w14:paraId="44354A02" w14:textId="7F752C92" w:rsidR="00E502B8" w:rsidRPr="00570ADC" w:rsidRDefault="00F42428" w:rsidP="00E502B8">
      <w:pPr>
        <w:spacing w:after="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>Участники будут</w:t>
      </w:r>
      <w:r w:rsidR="00E502B8" w:rsidRPr="00E502B8">
        <w:rPr>
          <w:sz w:val="24"/>
          <w:szCs w:val="24"/>
        </w:rPr>
        <w:t xml:space="preserve"> передвигаться на автобусе, в основной группе 8 человек, среди </w:t>
      </w:r>
      <w:r w:rsidR="00E502B8">
        <w:rPr>
          <w:sz w:val="24"/>
          <w:szCs w:val="24"/>
        </w:rPr>
        <w:t>которых</w:t>
      </w:r>
      <w:r w:rsidR="00E502B8" w:rsidRPr="00E502B8">
        <w:rPr>
          <w:sz w:val="24"/>
          <w:szCs w:val="24"/>
        </w:rPr>
        <w:t xml:space="preserve"> оператор, дизайнер, </w:t>
      </w:r>
      <w:r w:rsidR="00E502B8">
        <w:rPr>
          <w:sz w:val="24"/>
          <w:szCs w:val="24"/>
          <w:lang w:val="en-US"/>
        </w:rPr>
        <w:t>PR</w:t>
      </w:r>
      <w:r w:rsidR="00E502B8">
        <w:rPr>
          <w:sz w:val="24"/>
          <w:szCs w:val="24"/>
        </w:rPr>
        <w:t>-менеджер и</w:t>
      </w:r>
      <w:r w:rsidR="00E502B8" w:rsidRPr="00E502B8">
        <w:rPr>
          <w:sz w:val="24"/>
          <w:szCs w:val="24"/>
        </w:rPr>
        <w:t xml:space="preserve"> историки-краеведы. Возможно, состав экспедиции пополнит ветеран-рыбак и даже туристы. Во время экспедици</w:t>
      </w:r>
      <w:r>
        <w:rPr>
          <w:sz w:val="24"/>
          <w:szCs w:val="24"/>
        </w:rPr>
        <w:t>и</w:t>
      </w:r>
      <w:r w:rsidR="00E502B8" w:rsidRPr="00E502B8">
        <w:rPr>
          <w:sz w:val="24"/>
          <w:szCs w:val="24"/>
        </w:rPr>
        <w:t xml:space="preserve"> будет сниматься фильм о поселках и рыбацких предприятиях. </w:t>
      </w:r>
    </w:p>
    <w:p w14:paraId="74DECD34" w14:textId="77777777" w:rsidR="00570ADC" w:rsidRDefault="00570ADC" w:rsidP="00570ADC">
      <w:pPr>
        <w:pStyle w:val="BodyB"/>
        <w:jc w:val="both"/>
        <w:rPr>
          <w:rFonts w:ascii="Calibri" w:eastAsia="Times New Roman" w:hAnsi="Calibri" w:cs="Times New Roman"/>
          <w:b/>
          <w:color w:val="auto"/>
          <w:sz w:val="24"/>
          <w:szCs w:val="24"/>
          <w:lang w:val="ru-RU" w:eastAsia="en-US"/>
        </w:rPr>
      </w:pPr>
    </w:p>
    <w:p w14:paraId="730C7E2E" w14:textId="00F48BFB" w:rsidR="00570ADC" w:rsidRDefault="00570ADC" w:rsidP="00570ADC">
      <w:pPr>
        <w:pStyle w:val="BodyB"/>
        <w:ind w:left="-426"/>
        <w:jc w:val="both"/>
        <w:rPr>
          <w:rFonts w:ascii="Calibri" w:eastAsia="Times New Roman" w:hAnsi="Calibri" w:cs="Times New Roman"/>
          <w:color w:val="auto"/>
          <w:sz w:val="24"/>
          <w:szCs w:val="24"/>
          <w:lang w:val="ru-RU" w:eastAsia="en-US"/>
        </w:rPr>
      </w:pPr>
      <w:r w:rsidRPr="00570ADC">
        <w:rPr>
          <w:rFonts w:ascii="Calibri" w:eastAsia="Times New Roman" w:hAnsi="Calibri" w:cs="Times New Roman"/>
          <w:b/>
          <w:color w:val="auto"/>
          <w:sz w:val="24"/>
          <w:szCs w:val="24"/>
          <w:lang w:val="ru-RU" w:eastAsia="en-US"/>
        </w:rPr>
        <w:t>7 ноября</w:t>
      </w:r>
      <w:r w:rsidRPr="00570ADC">
        <w:rPr>
          <w:rFonts w:ascii="Calibri" w:eastAsia="Times New Roman" w:hAnsi="Calibri" w:cs="Times New Roman"/>
          <w:color w:val="auto"/>
          <w:sz w:val="24"/>
          <w:szCs w:val="24"/>
          <w:lang w:val="ru-RU" w:eastAsia="en-US"/>
        </w:rPr>
        <w:t xml:space="preserve"> участники </w:t>
      </w:r>
      <w:r>
        <w:rPr>
          <w:rFonts w:ascii="Calibri" w:eastAsia="Times New Roman" w:hAnsi="Calibri" w:cs="Times New Roman"/>
          <w:color w:val="auto"/>
          <w:sz w:val="24"/>
          <w:szCs w:val="24"/>
          <w:lang w:val="ru-RU" w:eastAsia="en-US"/>
        </w:rPr>
        <w:t>арт-</w:t>
      </w:r>
      <w:r w:rsidRPr="00570ADC">
        <w:rPr>
          <w:rFonts w:ascii="Calibri" w:eastAsia="Times New Roman" w:hAnsi="Calibri" w:cs="Times New Roman"/>
          <w:color w:val="auto"/>
          <w:sz w:val="24"/>
          <w:szCs w:val="24"/>
          <w:lang w:val="ru-RU" w:eastAsia="en-US"/>
        </w:rPr>
        <w:t xml:space="preserve">проекта </w:t>
      </w:r>
      <w:r>
        <w:rPr>
          <w:rFonts w:ascii="Calibri" w:eastAsia="Times New Roman" w:hAnsi="Calibri" w:cs="Times New Roman"/>
          <w:color w:val="auto"/>
          <w:sz w:val="24"/>
          <w:szCs w:val="24"/>
          <w:lang w:val="ru-RU" w:eastAsia="en-US"/>
        </w:rPr>
        <w:t xml:space="preserve">«Открытые сердца» </w:t>
      </w:r>
      <w:r w:rsidRPr="00570ADC">
        <w:rPr>
          <w:rFonts w:ascii="Calibri" w:eastAsia="Times New Roman" w:hAnsi="Calibri" w:cs="Times New Roman"/>
          <w:color w:val="auto"/>
          <w:sz w:val="24"/>
          <w:szCs w:val="24"/>
          <w:lang w:val="ru-RU" w:eastAsia="en-US"/>
        </w:rPr>
        <w:t>из Северного района Новосибирской области приедут в Новосибирск и примут уча</w:t>
      </w:r>
      <w:r>
        <w:rPr>
          <w:rFonts w:ascii="Calibri" w:eastAsia="Times New Roman" w:hAnsi="Calibri" w:cs="Times New Roman"/>
          <w:color w:val="auto"/>
          <w:sz w:val="24"/>
          <w:szCs w:val="24"/>
          <w:lang w:val="ru-RU" w:eastAsia="en-US"/>
        </w:rPr>
        <w:t xml:space="preserve">стие в мероприятиях областного </w:t>
      </w:r>
      <w:r w:rsidRPr="00570ADC">
        <w:rPr>
          <w:rFonts w:ascii="Calibri" w:eastAsia="Times New Roman" w:hAnsi="Calibri" w:cs="Times New Roman"/>
          <w:color w:val="auto"/>
          <w:sz w:val="24"/>
          <w:szCs w:val="24"/>
          <w:lang w:val="ru-RU" w:eastAsia="en-US"/>
        </w:rPr>
        <w:t xml:space="preserve">проекта «Культурная столица Сибири». Здесь они не просто выступят и продемонстрируют свои творческие возможности, а представят проект всем гостям </w:t>
      </w:r>
      <w:bookmarkStart w:id="0" w:name="_GoBack"/>
      <w:bookmarkEnd w:id="0"/>
      <w:r w:rsidRPr="00570ADC">
        <w:rPr>
          <w:rFonts w:ascii="Calibri" w:eastAsia="Times New Roman" w:hAnsi="Calibri" w:cs="Times New Roman"/>
          <w:color w:val="auto"/>
          <w:sz w:val="24"/>
          <w:szCs w:val="24"/>
          <w:lang w:val="ru-RU" w:eastAsia="en-US"/>
        </w:rPr>
        <w:t>большого праздника. Презентация «открытых сердец» поможет закрепить межрайонные связи, определить потенциальных участников арт-проекта в общем и будущего межрайонного фестиваля, в частности.</w:t>
      </w:r>
    </w:p>
    <w:p w14:paraId="2273508E" w14:textId="77777777" w:rsidR="00570ADC" w:rsidRPr="00570ADC" w:rsidRDefault="00570ADC" w:rsidP="00570ADC">
      <w:pPr>
        <w:pStyle w:val="BodyB"/>
        <w:ind w:left="-426"/>
        <w:jc w:val="both"/>
        <w:rPr>
          <w:rFonts w:ascii="Calibri" w:eastAsia="Times New Roman" w:hAnsi="Calibri" w:cs="Times New Roman"/>
          <w:color w:val="auto"/>
          <w:sz w:val="24"/>
          <w:szCs w:val="24"/>
          <w:lang w:val="ru-RU" w:eastAsia="en-US"/>
        </w:rPr>
      </w:pPr>
    </w:p>
    <w:p w14:paraId="4F4F2BE4" w14:textId="1DF9B621" w:rsidR="00570ADC" w:rsidRDefault="00570ADC" w:rsidP="00570ADC">
      <w:pPr>
        <w:shd w:val="clear" w:color="auto" w:fill="FFFFFF"/>
        <w:spacing w:after="0"/>
        <w:ind w:left="-426"/>
        <w:jc w:val="both"/>
        <w:rPr>
          <w:sz w:val="24"/>
          <w:szCs w:val="24"/>
        </w:rPr>
      </w:pPr>
      <w:r w:rsidRPr="00570ADC">
        <w:rPr>
          <w:b/>
          <w:sz w:val="24"/>
          <w:szCs w:val="24"/>
        </w:rPr>
        <w:t>8 ноября</w:t>
      </w:r>
      <w:r>
        <w:rPr>
          <w:sz w:val="24"/>
          <w:szCs w:val="24"/>
        </w:rPr>
        <w:t xml:space="preserve"> в рамках проекта</w:t>
      </w:r>
      <w:r w:rsidRPr="00570ADC">
        <w:rPr>
          <w:sz w:val="24"/>
          <w:szCs w:val="24"/>
        </w:rPr>
        <w:t xml:space="preserve"> «Театр берестяных масок»,</w:t>
      </w:r>
      <w:r>
        <w:rPr>
          <w:sz w:val="24"/>
          <w:szCs w:val="24"/>
        </w:rPr>
        <w:t xml:space="preserve"> в сельском поселении</w:t>
      </w:r>
      <w:r w:rsidRPr="00570ADC">
        <w:rPr>
          <w:sz w:val="24"/>
          <w:szCs w:val="24"/>
        </w:rPr>
        <w:t xml:space="preserve"> </w:t>
      </w:r>
      <w:proofErr w:type="spellStart"/>
      <w:r w:rsidRPr="00570ADC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>,</w:t>
      </w:r>
      <w:r w:rsidRPr="00570ADC">
        <w:rPr>
          <w:sz w:val="24"/>
          <w:szCs w:val="24"/>
        </w:rPr>
        <w:t xml:space="preserve"> Х</w:t>
      </w:r>
      <w:r>
        <w:rPr>
          <w:sz w:val="24"/>
          <w:szCs w:val="24"/>
        </w:rPr>
        <w:t>анты-</w:t>
      </w:r>
      <w:r w:rsidRPr="00570ADC">
        <w:rPr>
          <w:sz w:val="24"/>
          <w:szCs w:val="24"/>
        </w:rPr>
        <w:t>М</w:t>
      </w:r>
      <w:r>
        <w:rPr>
          <w:sz w:val="24"/>
          <w:szCs w:val="24"/>
        </w:rPr>
        <w:t xml:space="preserve">ансийского автономного округа, пройдут </w:t>
      </w:r>
      <w:r w:rsidRPr="00570ADC">
        <w:rPr>
          <w:sz w:val="24"/>
          <w:szCs w:val="24"/>
        </w:rPr>
        <w:t>мастер-классы</w:t>
      </w:r>
      <w:r>
        <w:rPr>
          <w:sz w:val="24"/>
          <w:szCs w:val="24"/>
        </w:rPr>
        <w:t xml:space="preserve"> для молодежи. В этот же день состоится </w:t>
      </w:r>
      <w:r w:rsidRPr="00570ADC">
        <w:rPr>
          <w:sz w:val="24"/>
          <w:szCs w:val="24"/>
        </w:rPr>
        <w:t>чествование победителей конкурса эскизов эмблем проекта.</w:t>
      </w:r>
    </w:p>
    <w:p w14:paraId="7505EC3A" w14:textId="77777777" w:rsidR="00570ADC" w:rsidRPr="00570ADC" w:rsidRDefault="00570ADC" w:rsidP="00570ADC">
      <w:pPr>
        <w:shd w:val="clear" w:color="auto" w:fill="FFFFFF"/>
        <w:spacing w:after="0" w:line="240" w:lineRule="auto"/>
        <w:ind w:left="-426"/>
        <w:rPr>
          <w:sz w:val="24"/>
          <w:szCs w:val="24"/>
        </w:rPr>
      </w:pPr>
    </w:p>
    <w:p w14:paraId="70C009FF" w14:textId="22324079" w:rsidR="00360A74" w:rsidRPr="00A64FD3" w:rsidRDefault="00360A74" w:rsidP="00A64FD3">
      <w:pPr>
        <w:ind w:left="-426"/>
        <w:jc w:val="both"/>
        <w:rPr>
          <w:sz w:val="24"/>
          <w:szCs w:val="24"/>
        </w:rPr>
      </w:pPr>
      <w:r w:rsidRPr="00A64FD3">
        <w:rPr>
          <w:b/>
          <w:sz w:val="24"/>
          <w:szCs w:val="24"/>
        </w:rPr>
        <w:t>С 3 по 13 ноября</w:t>
      </w:r>
      <w:r w:rsidR="00FB4F89" w:rsidRPr="00A64FD3">
        <w:rPr>
          <w:sz w:val="24"/>
          <w:szCs w:val="24"/>
        </w:rPr>
        <w:t xml:space="preserve"> в рамках проекта «Талисман», который реализовывается в Дагестане, пройдут</w:t>
      </w:r>
      <w:r w:rsidRPr="00A64FD3">
        <w:rPr>
          <w:sz w:val="24"/>
          <w:szCs w:val="24"/>
        </w:rPr>
        <w:t xml:space="preserve"> мастер-классы по технике </w:t>
      </w:r>
      <w:proofErr w:type="spellStart"/>
      <w:r w:rsidRPr="00A64FD3">
        <w:rPr>
          <w:sz w:val="24"/>
          <w:szCs w:val="24"/>
        </w:rPr>
        <w:t>Кайтагской</w:t>
      </w:r>
      <w:proofErr w:type="spellEnd"/>
      <w:r w:rsidRPr="00A64FD3">
        <w:rPr>
          <w:sz w:val="24"/>
          <w:szCs w:val="24"/>
        </w:rPr>
        <w:t xml:space="preserve"> вышивки</w:t>
      </w:r>
      <w:r w:rsidR="00A64FD3" w:rsidRPr="00A64FD3">
        <w:rPr>
          <w:sz w:val="24"/>
          <w:szCs w:val="24"/>
        </w:rPr>
        <w:t xml:space="preserve"> и</w:t>
      </w:r>
      <w:r w:rsidRPr="00A64FD3">
        <w:rPr>
          <w:sz w:val="24"/>
          <w:szCs w:val="24"/>
        </w:rPr>
        <w:t xml:space="preserve"> символике «Тайны узоров </w:t>
      </w:r>
      <w:proofErr w:type="spellStart"/>
      <w:r w:rsidRPr="00A64FD3">
        <w:rPr>
          <w:sz w:val="24"/>
          <w:szCs w:val="24"/>
        </w:rPr>
        <w:t>Кайтагской</w:t>
      </w:r>
      <w:proofErr w:type="spellEnd"/>
      <w:r w:rsidRPr="00A64FD3">
        <w:rPr>
          <w:sz w:val="24"/>
          <w:szCs w:val="24"/>
        </w:rPr>
        <w:t xml:space="preserve"> вышивки» по применению </w:t>
      </w:r>
      <w:proofErr w:type="spellStart"/>
      <w:r w:rsidRPr="00A64FD3">
        <w:rPr>
          <w:sz w:val="24"/>
          <w:szCs w:val="24"/>
        </w:rPr>
        <w:t>Кайтагской</w:t>
      </w:r>
      <w:proofErr w:type="spellEnd"/>
      <w:r w:rsidRPr="00A64FD3">
        <w:rPr>
          <w:sz w:val="24"/>
          <w:szCs w:val="24"/>
        </w:rPr>
        <w:t xml:space="preserve"> вышивки в дизайне народного костюма, современного костюма и интерьера. </w:t>
      </w:r>
      <w:r w:rsidR="00FB4F89" w:rsidRPr="00A64FD3">
        <w:rPr>
          <w:sz w:val="24"/>
          <w:szCs w:val="24"/>
        </w:rPr>
        <w:t xml:space="preserve"> А </w:t>
      </w:r>
      <w:r w:rsidRPr="00A64FD3">
        <w:rPr>
          <w:b/>
          <w:sz w:val="24"/>
          <w:szCs w:val="24"/>
        </w:rPr>
        <w:t>18 ноября</w:t>
      </w:r>
      <w:r w:rsidRPr="00A64FD3">
        <w:rPr>
          <w:sz w:val="24"/>
          <w:szCs w:val="24"/>
        </w:rPr>
        <w:t xml:space="preserve"> </w:t>
      </w:r>
      <w:r w:rsidR="00A64FD3" w:rsidRPr="00A64FD3">
        <w:rPr>
          <w:sz w:val="24"/>
          <w:szCs w:val="24"/>
        </w:rPr>
        <w:t>в «Доме Торговли» в Махачкале пройдет р</w:t>
      </w:r>
      <w:r w:rsidRPr="00A64FD3">
        <w:rPr>
          <w:sz w:val="24"/>
          <w:szCs w:val="24"/>
        </w:rPr>
        <w:t>еспубликанская выставка «</w:t>
      </w:r>
      <w:proofErr w:type="spellStart"/>
      <w:r w:rsidRPr="00A64FD3">
        <w:rPr>
          <w:sz w:val="24"/>
          <w:szCs w:val="24"/>
        </w:rPr>
        <w:t>Кайтагская</w:t>
      </w:r>
      <w:proofErr w:type="spellEnd"/>
      <w:r w:rsidRPr="00A64FD3">
        <w:rPr>
          <w:sz w:val="24"/>
          <w:szCs w:val="24"/>
        </w:rPr>
        <w:t xml:space="preserve"> вышивка – шедевр народного творчества». </w:t>
      </w:r>
      <w:r w:rsidR="00A64FD3" w:rsidRPr="00A64FD3">
        <w:rPr>
          <w:sz w:val="24"/>
          <w:szCs w:val="24"/>
        </w:rPr>
        <w:t xml:space="preserve"> На следующий день там же состоится р</w:t>
      </w:r>
      <w:r w:rsidRPr="00A64FD3">
        <w:rPr>
          <w:sz w:val="24"/>
          <w:szCs w:val="24"/>
        </w:rPr>
        <w:t>еспубликанская научно-практическая конференция «</w:t>
      </w:r>
      <w:proofErr w:type="spellStart"/>
      <w:r w:rsidRPr="00A64FD3">
        <w:rPr>
          <w:sz w:val="24"/>
          <w:szCs w:val="24"/>
        </w:rPr>
        <w:t>Кайтагская</w:t>
      </w:r>
      <w:proofErr w:type="spellEnd"/>
      <w:r w:rsidRPr="00A64FD3">
        <w:rPr>
          <w:sz w:val="24"/>
          <w:szCs w:val="24"/>
        </w:rPr>
        <w:t xml:space="preserve"> вышивка: история и современность».</w:t>
      </w:r>
    </w:p>
    <w:p w14:paraId="713855D0" w14:textId="246ED2B4" w:rsidR="00570ADC" w:rsidRDefault="00570ADC" w:rsidP="00570ADC">
      <w:pPr>
        <w:spacing w:after="0"/>
        <w:ind w:left="-426"/>
        <w:jc w:val="both"/>
        <w:rPr>
          <w:rFonts w:asciiTheme="majorHAnsi" w:hAnsiTheme="majorHAnsi"/>
          <w:sz w:val="24"/>
          <w:szCs w:val="24"/>
        </w:rPr>
      </w:pPr>
      <w:r w:rsidRPr="00570ADC">
        <w:rPr>
          <w:rFonts w:asciiTheme="majorHAnsi" w:hAnsiTheme="majorHAnsi"/>
          <w:sz w:val="24"/>
          <w:szCs w:val="24"/>
        </w:rPr>
        <w:t xml:space="preserve">Сбор материалов для выпуска игры «Бородино – связь времен» продолжается постоянно, но в ноябре библиотека проведет 2 мастер-класса по созданию настольной игры: </w:t>
      </w:r>
      <w:r w:rsidRPr="00570ADC">
        <w:rPr>
          <w:rFonts w:asciiTheme="majorHAnsi" w:hAnsiTheme="majorHAnsi"/>
          <w:b/>
          <w:sz w:val="24"/>
          <w:szCs w:val="24"/>
        </w:rPr>
        <w:t>9 и 25 ноября</w:t>
      </w:r>
      <w:r w:rsidRPr="00570ADC">
        <w:rPr>
          <w:rFonts w:asciiTheme="majorHAnsi" w:hAnsiTheme="majorHAnsi"/>
          <w:sz w:val="24"/>
          <w:szCs w:val="24"/>
        </w:rPr>
        <w:t xml:space="preserve">. Мастер-классы проводятся для школьников, которые впоследствии станут основными игроками и участниками интеллектуальной игры, посвященной истории города Бородино Красноярского края. </w:t>
      </w:r>
    </w:p>
    <w:p w14:paraId="4A960507" w14:textId="77777777" w:rsidR="00570ADC" w:rsidRDefault="00570ADC" w:rsidP="00570ADC">
      <w:pPr>
        <w:spacing w:after="0"/>
        <w:ind w:left="-426"/>
        <w:jc w:val="both"/>
        <w:rPr>
          <w:rFonts w:asciiTheme="majorHAnsi" w:hAnsiTheme="majorHAnsi"/>
          <w:sz w:val="24"/>
          <w:szCs w:val="24"/>
        </w:rPr>
      </w:pPr>
    </w:p>
    <w:p w14:paraId="6484DE1F" w14:textId="1D14193A" w:rsidR="00D37D72" w:rsidRPr="00D37D72" w:rsidRDefault="00D37D72" w:rsidP="00D37D72">
      <w:pPr>
        <w:ind w:left="-426"/>
        <w:jc w:val="both"/>
        <w:rPr>
          <w:sz w:val="24"/>
          <w:szCs w:val="24"/>
        </w:rPr>
      </w:pPr>
      <w:r w:rsidRPr="00A64FD3">
        <w:rPr>
          <w:b/>
          <w:sz w:val="24"/>
          <w:szCs w:val="24"/>
        </w:rPr>
        <w:t>13 ноября</w:t>
      </w:r>
      <w:r w:rsidRPr="00A64FD3">
        <w:rPr>
          <w:sz w:val="24"/>
          <w:szCs w:val="24"/>
        </w:rPr>
        <w:t xml:space="preserve"> в 15:00 пройдет Бал в рамках проекта </w:t>
      </w:r>
      <w:r>
        <w:rPr>
          <w:sz w:val="24"/>
          <w:szCs w:val="24"/>
        </w:rPr>
        <w:t>«</w:t>
      </w:r>
      <w:r w:rsidRPr="00A64FD3">
        <w:rPr>
          <w:sz w:val="24"/>
          <w:szCs w:val="24"/>
        </w:rPr>
        <w:t>Интерактивный музей рода Волконских</w:t>
      </w:r>
      <w:r>
        <w:rPr>
          <w:sz w:val="24"/>
          <w:szCs w:val="24"/>
        </w:rPr>
        <w:t>»</w:t>
      </w:r>
      <w:r w:rsidRPr="00A64FD3">
        <w:rPr>
          <w:sz w:val="24"/>
          <w:szCs w:val="24"/>
        </w:rPr>
        <w:t xml:space="preserve">. Жители села Нижний </w:t>
      </w:r>
      <w:proofErr w:type="spellStart"/>
      <w:r w:rsidRPr="00A64FD3">
        <w:rPr>
          <w:sz w:val="24"/>
          <w:szCs w:val="24"/>
        </w:rPr>
        <w:t>Суык</w:t>
      </w:r>
      <w:proofErr w:type="spellEnd"/>
      <w:r w:rsidRPr="00A64FD3">
        <w:rPr>
          <w:sz w:val="24"/>
          <w:szCs w:val="24"/>
        </w:rPr>
        <w:t>-Су</w:t>
      </w:r>
      <w:r>
        <w:rPr>
          <w:sz w:val="24"/>
          <w:szCs w:val="24"/>
        </w:rPr>
        <w:t>, Саратовской области, на один вечер</w:t>
      </w:r>
      <w:r w:rsidRPr="00A64FD3">
        <w:rPr>
          <w:sz w:val="24"/>
          <w:szCs w:val="24"/>
        </w:rPr>
        <w:t xml:space="preserve"> смогут почувствовать себя гостями настоящего дворянского бала.</w:t>
      </w:r>
    </w:p>
    <w:p w14:paraId="584A3E80" w14:textId="77777777" w:rsidR="00D37D72" w:rsidRDefault="00D37D72" w:rsidP="00570ADC">
      <w:pPr>
        <w:spacing w:after="0"/>
        <w:ind w:left="-426"/>
        <w:jc w:val="both"/>
        <w:rPr>
          <w:rFonts w:asciiTheme="majorHAnsi" w:hAnsiTheme="majorHAnsi"/>
          <w:sz w:val="24"/>
          <w:szCs w:val="24"/>
        </w:rPr>
      </w:pPr>
    </w:p>
    <w:p w14:paraId="43600A23" w14:textId="0DABF4FE" w:rsidR="00E502B8" w:rsidRPr="00E502B8" w:rsidRDefault="00E502B8" w:rsidP="00E502B8">
      <w:pPr>
        <w:spacing w:after="0"/>
        <w:ind w:left="-426"/>
        <w:jc w:val="both"/>
        <w:rPr>
          <w:rFonts w:asciiTheme="majorHAnsi" w:hAnsiTheme="majorHAnsi"/>
          <w:sz w:val="24"/>
          <w:szCs w:val="24"/>
        </w:rPr>
      </w:pPr>
      <w:r w:rsidRPr="00E502B8">
        <w:rPr>
          <w:rFonts w:asciiTheme="majorHAnsi" w:hAnsiTheme="majorHAnsi"/>
          <w:b/>
          <w:sz w:val="24"/>
          <w:szCs w:val="24"/>
        </w:rPr>
        <w:t>15 ноября</w:t>
      </w:r>
      <w:r w:rsidRPr="00E502B8">
        <w:rPr>
          <w:rFonts w:asciiTheme="majorHAnsi" w:hAnsiTheme="majorHAnsi"/>
          <w:sz w:val="24"/>
          <w:szCs w:val="24"/>
        </w:rPr>
        <w:t xml:space="preserve"> в </w:t>
      </w:r>
      <w:proofErr w:type="spellStart"/>
      <w:r w:rsidRPr="00E502B8">
        <w:rPr>
          <w:rFonts w:asciiTheme="majorHAnsi" w:hAnsiTheme="majorHAnsi"/>
          <w:sz w:val="24"/>
          <w:szCs w:val="24"/>
        </w:rPr>
        <w:t>Марьяновском</w:t>
      </w:r>
      <w:proofErr w:type="spellEnd"/>
      <w:r w:rsidRPr="00E502B8">
        <w:rPr>
          <w:rFonts w:asciiTheme="majorHAnsi" w:hAnsiTheme="majorHAnsi"/>
          <w:sz w:val="24"/>
          <w:szCs w:val="24"/>
        </w:rPr>
        <w:t xml:space="preserve"> районе будет запущен районный конкурс исследовательских работ юных краеведов «Я прикасаюсь руками к истории»</w:t>
      </w:r>
      <w:r>
        <w:rPr>
          <w:rFonts w:asciiTheme="majorHAnsi" w:hAnsiTheme="majorHAnsi"/>
          <w:sz w:val="24"/>
          <w:szCs w:val="24"/>
        </w:rPr>
        <w:t xml:space="preserve"> в рамках одноименного проекта</w:t>
      </w:r>
      <w:r w:rsidRPr="00E502B8">
        <w:rPr>
          <w:rFonts w:asciiTheme="majorHAnsi" w:hAnsiTheme="majorHAnsi"/>
          <w:sz w:val="24"/>
          <w:szCs w:val="24"/>
        </w:rPr>
        <w:t>. По итогам конкурса, весной, будет издан сборник материалов о культурных памятниках района.</w:t>
      </w:r>
    </w:p>
    <w:p w14:paraId="5671B5FB" w14:textId="6B85DF41" w:rsidR="00E502B8" w:rsidRPr="00E502B8" w:rsidRDefault="00F42428" w:rsidP="00E502B8">
      <w:pPr>
        <w:spacing w:after="0"/>
        <w:ind w:left="-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На </w:t>
      </w:r>
      <w:r w:rsidR="00E502B8" w:rsidRPr="00E502B8">
        <w:rPr>
          <w:rFonts w:asciiTheme="majorHAnsi" w:hAnsiTheme="majorHAnsi"/>
          <w:sz w:val="24"/>
          <w:szCs w:val="24"/>
        </w:rPr>
        <w:t>осенних каникул</w:t>
      </w:r>
      <w:r>
        <w:rPr>
          <w:rFonts w:asciiTheme="majorHAnsi" w:hAnsiTheme="majorHAnsi"/>
          <w:sz w:val="24"/>
          <w:szCs w:val="24"/>
        </w:rPr>
        <w:t>ах</w:t>
      </w:r>
      <w:r w:rsidR="00E502B8" w:rsidRPr="00E502B8">
        <w:rPr>
          <w:rFonts w:asciiTheme="majorHAnsi" w:hAnsiTheme="majorHAnsi"/>
          <w:sz w:val="24"/>
          <w:szCs w:val="24"/>
        </w:rPr>
        <w:t xml:space="preserve"> в школе села Степное пройдут музейный урок «История и быт казачества», музейная экскурсия «Никто не забыт, ничто не забыто» и </w:t>
      </w:r>
      <w:r>
        <w:rPr>
          <w:rFonts w:asciiTheme="majorHAnsi" w:hAnsiTheme="majorHAnsi"/>
          <w:sz w:val="24"/>
          <w:szCs w:val="24"/>
        </w:rPr>
        <w:t>фольклорное</w:t>
      </w:r>
      <w:r w:rsidR="00E502B8" w:rsidRPr="00E502B8">
        <w:rPr>
          <w:rFonts w:asciiTheme="majorHAnsi" w:hAnsiTheme="majorHAnsi"/>
          <w:sz w:val="24"/>
          <w:szCs w:val="24"/>
        </w:rPr>
        <w:t xml:space="preserve"> театрализованное представление с использованием музейной коллекции кукол-оберегов. Школьники и их родители смогут сфотографироваться в народных казачьих костюмах и получить на память «ретро-фото».</w:t>
      </w:r>
    </w:p>
    <w:p w14:paraId="7D99F925" w14:textId="77777777" w:rsidR="00E502B8" w:rsidRPr="00570ADC" w:rsidRDefault="00E502B8" w:rsidP="00570ADC">
      <w:pPr>
        <w:spacing w:after="0"/>
        <w:ind w:left="-426"/>
        <w:jc w:val="both"/>
        <w:rPr>
          <w:rFonts w:asciiTheme="majorHAnsi" w:hAnsiTheme="majorHAnsi"/>
          <w:sz w:val="24"/>
          <w:szCs w:val="24"/>
        </w:rPr>
      </w:pPr>
    </w:p>
    <w:p w14:paraId="344048D3" w14:textId="7233C696" w:rsidR="00570ADC" w:rsidRPr="00570ADC" w:rsidRDefault="00570ADC" w:rsidP="00570ADC">
      <w:pPr>
        <w:spacing w:after="0"/>
        <w:ind w:left="-426"/>
        <w:jc w:val="both"/>
        <w:rPr>
          <w:rFonts w:asciiTheme="majorHAnsi" w:hAnsiTheme="majorHAnsi"/>
          <w:sz w:val="24"/>
          <w:szCs w:val="24"/>
        </w:rPr>
      </w:pPr>
      <w:r w:rsidRPr="00570ADC">
        <w:rPr>
          <w:rFonts w:asciiTheme="majorHAnsi" w:hAnsiTheme="majorHAnsi"/>
          <w:b/>
          <w:sz w:val="24"/>
          <w:szCs w:val="24"/>
        </w:rPr>
        <w:t>С 19 по 22 ноября</w:t>
      </w:r>
      <w:r w:rsidRPr="00570ADC">
        <w:rPr>
          <w:rFonts w:asciiTheme="majorHAnsi" w:hAnsiTheme="majorHAnsi"/>
          <w:sz w:val="24"/>
          <w:szCs w:val="24"/>
        </w:rPr>
        <w:t xml:space="preserve"> в селе Турочак Республики Алтай</w:t>
      </w:r>
      <w:r w:rsidR="00E502B8">
        <w:rPr>
          <w:rFonts w:asciiTheme="majorHAnsi" w:hAnsiTheme="majorHAnsi"/>
          <w:sz w:val="24"/>
          <w:szCs w:val="24"/>
        </w:rPr>
        <w:t xml:space="preserve"> в рамках проекта «Волшебный сундучок» </w:t>
      </w:r>
      <w:r w:rsidRPr="00570ADC">
        <w:rPr>
          <w:rFonts w:asciiTheme="majorHAnsi" w:hAnsiTheme="majorHAnsi"/>
          <w:sz w:val="24"/>
          <w:szCs w:val="24"/>
        </w:rPr>
        <w:t>состоится школа фольклорного театра кукол.</w:t>
      </w:r>
      <w:r w:rsidRPr="00570ADC">
        <w:rPr>
          <w:rFonts w:asciiTheme="majorHAnsi" w:hAnsiTheme="majorHAnsi"/>
        </w:rPr>
        <w:t xml:space="preserve"> </w:t>
      </w:r>
      <w:r w:rsidRPr="00570ADC">
        <w:rPr>
          <w:rFonts w:asciiTheme="majorHAnsi" w:hAnsiTheme="majorHAnsi"/>
          <w:sz w:val="24"/>
          <w:szCs w:val="24"/>
        </w:rPr>
        <w:t>Обучающая Школа будет проходить на базе Центра народной культуры «</w:t>
      </w:r>
      <w:proofErr w:type="spellStart"/>
      <w:r w:rsidRPr="00570ADC">
        <w:rPr>
          <w:rFonts w:asciiTheme="majorHAnsi" w:hAnsiTheme="majorHAnsi"/>
          <w:sz w:val="24"/>
          <w:szCs w:val="24"/>
        </w:rPr>
        <w:t>Ярманка</w:t>
      </w:r>
      <w:proofErr w:type="spellEnd"/>
      <w:r w:rsidRPr="00570ADC">
        <w:rPr>
          <w:rFonts w:asciiTheme="majorHAnsi" w:hAnsiTheme="majorHAnsi"/>
          <w:sz w:val="24"/>
          <w:szCs w:val="24"/>
        </w:rPr>
        <w:t xml:space="preserve">». Проект нашел живой отклик в селах, и вместо 12 планируемых участников на участие в школе </w:t>
      </w:r>
      <w:r w:rsidR="00F42428">
        <w:rPr>
          <w:rFonts w:asciiTheme="majorHAnsi" w:hAnsiTheme="majorHAnsi"/>
          <w:sz w:val="24"/>
          <w:szCs w:val="24"/>
        </w:rPr>
        <w:t>заявлены</w:t>
      </w:r>
      <w:r w:rsidRPr="00570ADC">
        <w:rPr>
          <w:rFonts w:asciiTheme="majorHAnsi" w:hAnsiTheme="majorHAnsi"/>
          <w:sz w:val="24"/>
          <w:szCs w:val="24"/>
        </w:rPr>
        <w:t xml:space="preserve"> 14 (добавился еще один район Республики, </w:t>
      </w:r>
      <w:proofErr w:type="spellStart"/>
      <w:r w:rsidRPr="00570ADC">
        <w:rPr>
          <w:rFonts w:asciiTheme="majorHAnsi" w:hAnsiTheme="majorHAnsi"/>
          <w:sz w:val="24"/>
          <w:szCs w:val="24"/>
        </w:rPr>
        <w:t>Шебалинский</w:t>
      </w:r>
      <w:proofErr w:type="spellEnd"/>
      <w:r w:rsidRPr="00570ADC">
        <w:rPr>
          <w:rFonts w:asciiTheme="majorHAnsi" w:hAnsiTheme="majorHAnsi"/>
          <w:sz w:val="24"/>
          <w:szCs w:val="24"/>
        </w:rPr>
        <w:t>).</w:t>
      </w:r>
    </w:p>
    <w:p w14:paraId="5A9AEC6C" w14:textId="3A473F53" w:rsidR="00570ADC" w:rsidRDefault="00570ADC" w:rsidP="00E502B8">
      <w:pPr>
        <w:spacing w:after="0"/>
        <w:ind w:left="-426"/>
        <w:jc w:val="both"/>
        <w:rPr>
          <w:rFonts w:asciiTheme="majorHAnsi" w:hAnsiTheme="majorHAnsi"/>
          <w:sz w:val="24"/>
          <w:szCs w:val="24"/>
        </w:rPr>
      </w:pPr>
      <w:r w:rsidRPr="00570ADC">
        <w:rPr>
          <w:rFonts w:asciiTheme="majorHAnsi" w:hAnsiTheme="majorHAnsi"/>
          <w:sz w:val="24"/>
          <w:szCs w:val="24"/>
        </w:rPr>
        <w:lastRenderedPageBreak/>
        <w:t>Все участники ноябрьской школы (будущие руководители сельских кукольных коллективов) уже получили домашнее задание и комплектуют на местах детские театры.</w:t>
      </w:r>
    </w:p>
    <w:p w14:paraId="5A5528B8" w14:textId="77777777" w:rsidR="00E502B8" w:rsidRPr="00E502B8" w:rsidRDefault="00E502B8" w:rsidP="00E502B8">
      <w:pPr>
        <w:spacing w:after="0"/>
        <w:ind w:left="-426"/>
        <w:jc w:val="both"/>
        <w:rPr>
          <w:rFonts w:asciiTheme="majorHAnsi" w:hAnsiTheme="majorHAnsi"/>
          <w:sz w:val="24"/>
          <w:szCs w:val="24"/>
        </w:rPr>
      </w:pPr>
    </w:p>
    <w:p w14:paraId="16976E23" w14:textId="59FB1AD3" w:rsidR="00360A74" w:rsidRPr="00A64FD3" w:rsidRDefault="00A64FD3" w:rsidP="00A64FD3">
      <w:pPr>
        <w:ind w:left="-426"/>
        <w:jc w:val="both"/>
        <w:rPr>
          <w:sz w:val="24"/>
          <w:szCs w:val="24"/>
        </w:rPr>
      </w:pPr>
      <w:r w:rsidRPr="00A64FD3">
        <w:rPr>
          <w:b/>
          <w:sz w:val="24"/>
          <w:szCs w:val="24"/>
        </w:rPr>
        <w:t>20 ноября</w:t>
      </w:r>
      <w:r w:rsidRPr="00A64FD3">
        <w:rPr>
          <w:sz w:val="24"/>
          <w:szCs w:val="24"/>
        </w:rPr>
        <w:t xml:space="preserve"> в рамках проекта «</w:t>
      </w:r>
      <w:proofErr w:type="gramStart"/>
      <w:r w:rsidRPr="00A64FD3">
        <w:rPr>
          <w:sz w:val="24"/>
          <w:szCs w:val="24"/>
        </w:rPr>
        <w:t>Греч-</w:t>
      </w:r>
      <w:proofErr w:type="spellStart"/>
      <w:r w:rsidRPr="00A64FD3">
        <w:rPr>
          <w:sz w:val="24"/>
          <w:szCs w:val="24"/>
        </w:rPr>
        <w:t>land</w:t>
      </w:r>
      <w:proofErr w:type="spellEnd"/>
      <w:proofErr w:type="gramEnd"/>
      <w:r w:rsidRPr="00A64FD3">
        <w:rPr>
          <w:sz w:val="24"/>
          <w:szCs w:val="24"/>
        </w:rPr>
        <w:t xml:space="preserve"> и Я» пройдет</w:t>
      </w:r>
      <w:r w:rsidR="00360A74" w:rsidRPr="00A64FD3">
        <w:rPr>
          <w:sz w:val="24"/>
          <w:szCs w:val="24"/>
        </w:rPr>
        <w:t xml:space="preserve"> </w:t>
      </w:r>
      <w:r w:rsidR="00F42428">
        <w:rPr>
          <w:sz w:val="24"/>
          <w:szCs w:val="24"/>
        </w:rPr>
        <w:t>о</w:t>
      </w:r>
      <w:r w:rsidR="00360A74" w:rsidRPr="00A64FD3">
        <w:rPr>
          <w:sz w:val="24"/>
          <w:szCs w:val="24"/>
        </w:rPr>
        <w:t>ткрытие выставки</w:t>
      </w:r>
      <w:r>
        <w:rPr>
          <w:sz w:val="24"/>
          <w:szCs w:val="24"/>
        </w:rPr>
        <w:t xml:space="preserve"> </w:t>
      </w:r>
      <w:r w:rsidR="00360A74" w:rsidRPr="00A64FD3">
        <w:rPr>
          <w:sz w:val="24"/>
          <w:szCs w:val="24"/>
        </w:rPr>
        <w:t>«</w:t>
      </w:r>
      <w:proofErr w:type="spellStart"/>
      <w:r w:rsidR="00360A74" w:rsidRPr="00A64FD3">
        <w:rPr>
          <w:sz w:val="24"/>
          <w:szCs w:val="24"/>
        </w:rPr>
        <w:t>Гречишкин</w:t>
      </w:r>
      <w:proofErr w:type="spellEnd"/>
      <w:r w:rsidR="00360A74" w:rsidRPr="00A64FD3">
        <w:rPr>
          <w:sz w:val="24"/>
          <w:szCs w:val="24"/>
        </w:rPr>
        <w:t xml:space="preserve"> и природа» и итоговой творческой выставки по результатам экскурсий-пленэров в Историко-краеведческом музее села Татарка</w:t>
      </w:r>
      <w:r>
        <w:rPr>
          <w:sz w:val="24"/>
          <w:szCs w:val="24"/>
        </w:rPr>
        <w:t>, Ставропольского края.</w:t>
      </w:r>
    </w:p>
    <w:p w14:paraId="4A68F899" w14:textId="6517A833" w:rsidR="00360A74" w:rsidRPr="00A64FD3" w:rsidRDefault="00A64FD3" w:rsidP="00A64FD3">
      <w:pPr>
        <w:ind w:left="-426"/>
        <w:jc w:val="both"/>
        <w:rPr>
          <w:sz w:val="24"/>
          <w:szCs w:val="24"/>
        </w:rPr>
      </w:pPr>
      <w:r w:rsidRPr="00A64FD3">
        <w:rPr>
          <w:sz w:val="24"/>
          <w:szCs w:val="24"/>
        </w:rPr>
        <w:t xml:space="preserve">В этот же день, </w:t>
      </w:r>
      <w:r w:rsidR="00360A74" w:rsidRPr="00A64FD3">
        <w:rPr>
          <w:b/>
          <w:sz w:val="24"/>
          <w:szCs w:val="24"/>
        </w:rPr>
        <w:t>20 ноября</w:t>
      </w:r>
      <w:r w:rsidRPr="00A64FD3">
        <w:rPr>
          <w:sz w:val="24"/>
          <w:szCs w:val="24"/>
        </w:rPr>
        <w:t xml:space="preserve">, в рамках проекта «Дворик </w:t>
      </w:r>
      <w:proofErr w:type="spellStart"/>
      <w:r w:rsidRPr="00A64FD3">
        <w:rPr>
          <w:sz w:val="24"/>
          <w:szCs w:val="24"/>
        </w:rPr>
        <w:t>новинского</w:t>
      </w:r>
      <w:proofErr w:type="spellEnd"/>
      <w:r w:rsidRPr="00A64FD3">
        <w:rPr>
          <w:sz w:val="24"/>
          <w:szCs w:val="24"/>
        </w:rPr>
        <w:t xml:space="preserve"> починка» в городе Мариинский Посад, Чувашской республики, состоится</w:t>
      </w:r>
      <w:r w:rsidR="00360A74" w:rsidRPr="00A64FD3">
        <w:rPr>
          <w:sz w:val="24"/>
          <w:szCs w:val="24"/>
        </w:rPr>
        <w:t xml:space="preserve"> детский праздник и театрализованное мероприятие «Зиновий Синичкин праздник». </w:t>
      </w:r>
    </w:p>
    <w:p w14:paraId="3815F527" w14:textId="47D34E9B" w:rsidR="00360A74" w:rsidRPr="00A64FD3" w:rsidRDefault="00A64FD3" w:rsidP="00A64FD3">
      <w:pPr>
        <w:ind w:left="-426"/>
        <w:jc w:val="both"/>
        <w:rPr>
          <w:sz w:val="24"/>
          <w:szCs w:val="24"/>
        </w:rPr>
      </w:pPr>
      <w:r w:rsidRPr="00A64FD3">
        <w:rPr>
          <w:sz w:val="24"/>
          <w:szCs w:val="24"/>
        </w:rPr>
        <w:t xml:space="preserve">В рамках проекта </w:t>
      </w:r>
      <w:r w:rsidR="00360A74" w:rsidRPr="00A64FD3">
        <w:rPr>
          <w:sz w:val="24"/>
          <w:szCs w:val="24"/>
        </w:rPr>
        <w:t xml:space="preserve">«Городок </w:t>
      </w:r>
      <w:proofErr w:type="spellStart"/>
      <w:r w:rsidR="00360A74" w:rsidRPr="00A64FD3">
        <w:rPr>
          <w:sz w:val="24"/>
          <w:szCs w:val="24"/>
        </w:rPr>
        <w:t>Кемской</w:t>
      </w:r>
      <w:proofErr w:type="spellEnd"/>
      <w:r w:rsidR="00360A74" w:rsidRPr="00A64FD3">
        <w:rPr>
          <w:sz w:val="24"/>
          <w:szCs w:val="24"/>
        </w:rPr>
        <w:t xml:space="preserve"> – </w:t>
      </w:r>
      <w:proofErr w:type="spellStart"/>
      <w:r w:rsidR="00360A74" w:rsidRPr="00A64FD3">
        <w:rPr>
          <w:sz w:val="24"/>
          <w:szCs w:val="24"/>
        </w:rPr>
        <w:t>ForПост</w:t>
      </w:r>
      <w:proofErr w:type="spellEnd"/>
      <w:r w:rsidR="00360A74" w:rsidRPr="00A64FD3">
        <w:rPr>
          <w:sz w:val="24"/>
          <w:szCs w:val="24"/>
        </w:rPr>
        <w:t xml:space="preserve"> </w:t>
      </w:r>
      <w:proofErr w:type="spellStart"/>
      <w:r w:rsidR="00360A74" w:rsidRPr="00A64FD3">
        <w:rPr>
          <w:sz w:val="24"/>
          <w:szCs w:val="24"/>
        </w:rPr>
        <w:t>Беломорья</w:t>
      </w:r>
      <w:proofErr w:type="spellEnd"/>
      <w:r w:rsidR="00360A74" w:rsidRPr="00A64FD3">
        <w:rPr>
          <w:sz w:val="24"/>
          <w:szCs w:val="24"/>
        </w:rPr>
        <w:t xml:space="preserve">» </w:t>
      </w:r>
      <w:r w:rsidRPr="00F42428">
        <w:rPr>
          <w:b/>
          <w:sz w:val="24"/>
          <w:szCs w:val="24"/>
        </w:rPr>
        <w:t>20 ноября</w:t>
      </w:r>
      <w:r w:rsidRPr="00A64FD3">
        <w:rPr>
          <w:sz w:val="24"/>
          <w:szCs w:val="24"/>
        </w:rPr>
        <w:t xml:space="preserve"> </w:t>
      </w:r>
      <w:r w:rsidR="00360A74" w:rsidRPr="00A64FD3">
        <w:rPr>
          <w:sz w:val="24"/>
          <w:szCs w:val="24"/>
        </w:rPr>
        <w:t>на исследовательской конференции «Я помор?!» будут представлены лучшие семейные работы, посвященные поморской традиционной культуре края. Эти работы будут использоваться вычислении «поморского культурного кода».</w:t>
      </w:r>
    </w:p>
    <w:p w14:paraId="3D6A9E67" w14:textId="68E3D2E8" w:rsidR="00360A74" w:rsidRPr="00A64FD3" w:rsidRDefault="00A64FD3" w:rsidP="00A64FD3">
      <w:pPr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r w:rsidR="00360A74" w:rsidRPr="00595A1B">
        <w:rPr>
          <w:b/>
          <w:sz w:val="24"/>
          <w:szCs w:val="24"/>
        </w:rPr>
        <w:t>21 ноября</w:t>
      </w:r>
      <w:r w:rsidR="00360A74" w:rsidRPr="00A64FD3">
        <w:rPr>
          <w:sz w:val="24"/>
          <w:szCs w:val="24"/>
        </w:rPr>
        <w:t xml:space="preserve"> п</w:t>
      </w:r>
      <w:r>
        <w:rPr>
          <w:sz w:val="24"/>
          <w:szCs w:val="24"/>
        </w:rPr>
        <w:t>ройдут настоящие именины села – «</w:t>
      </w:r>
      <w:r w:rsidR="00360A74" w:rsidRPr="00A64FD3">
        <w:rPr>
          <w:sz w:val="24"/>
          <w:szCs w:val="24"/>
        </w:rPr>
        <w:t>Михайло</w:t>
      </w:r>
      <w:r>
        <w:rPr>
          <w:sz w:val="24"/>
          <w:szCs w:val="24"/>
        </w:rPr>
        <w:t>в день в селе Архангельское-Лох»</w:t>
      </w:r>
      <w:r w:rsidR="00360A74" w:rsidRPr="00A64FD3">
        <w:rPr>
          <w:sz w:val="24"/>
          <w:szCs w:val="24"/>
        </w:rPr>
        <w:t xml:space="preserve">. В селе Лох, некогда Архангельском, Саратовской области, в этот день празднуется престольный праздник День святого Архангела Михаила. </w:t>
      </w:r>
      <w:r w:rsidR="00595A1B">
        <w:rPr>
          <w:sz w:val="24"/>
          <w:szCs w:val="24"/>
        </w:rPr>
        <w:t>У</w:t>
      </w:r>
      <w:r w:rsidR="00360A74" w:rsidRPr="00A64FD3">
        <w:rPr>
          <w:sz w:val="24"/>
          <w:szCs w:val="24"/>
        </w:rPr>
        <w:t>частники проекта исследуют сохранившиеся фрески в сельской церкви, узнают больше о её истории, создадут серию работ, посвященную Архангелу Михаилу.</w:t>
      </w:r>
    </w:p>
    <w:p w14:paraId="4BEF9ECC" w14:textId="7F36AC6B" w:rsidR="00E502B8" w:rsidRPr="00E502B8" w:rsidRDefault="00E502B8" w:rsidP="00E502B8">
      <w:pPr>
        <w:tabs>
          <w:tab w:val="left" w:pos="6804"/>
        </w:tabs>
        <w:spacing w:after="0"/>
        <w:ind w:left="-426"/>
        <w:jc w:val="both"/>
        <w:rPr>
          <w:rFonts w:asciiTheme="majorHAnsi" w:hAnsiTheme="majorHAnsi"/>
          <w:sz w:val="24"/>
          <w:szCs w:val="24"/>
        </w:rPr>
      </w:pPr>
      <w:r w:rsidRPr="00E502B8">
        <w:rPr>
          <w:rFonts w:asciiTheme="majorHAnsi" w:hAnsiTheme="majorHAnsi"/>
          <w:b/>
          <w:sz w:val="24"/>
          <w:szCs w:val="24"/>
        </w:rPr>
        <w:t>28 ноября</w:t>
      </w:r>
      <w:r w:rsidRPr="00E502B8">
        <w:rPr>
          <w:rFonts w:asciiTheme="majorHAnsi" w:hAnsiTheme="majorHAnsi"/>
          <w:sz w:val="24"/>
          <w:szCs w:val="24"/>
        </w:rPr>
        <w:t xml:space="preserve"> в рамках проекта «Остров культуры» на острове Ольхон отпразднуют День матери. </w:t>
      </w:r>
      <w:r w:rsidRPr="00E502B8">
        <w:rPr>
          <w:rFonts w:asciiTheme="majorHAnsi" w:hAnsiTheme="majorHAnsi"/>
          <w:sz w:val="24"/>
          <w:szCs w:val="24"/>
          <w:lang w:eastAsia="ru-RU"/>
        </w:rPr>
        <w:t>Школа и клуб наперебой просят выступать детей-участников проекта. Число приглашений уже превысило все запланированные цифры, но, как говорят авторы проекта, «раз народ требует…».</w:t>
      </w:r>
    </w:p>
    <w:p w14:paraId="56D86F79" w14:textId="792D3615" w:rsidR="00E502B8" w:rsidRPr="00E502B8" w:rsidRDefault="00E502B8" w:rsidP="00E502B8">
      <w:pPr>
        <w:tabs>
          <w:tab w:val="left" w:pos="6804"/>
        </w:tabs>
        <w:spacing w:after="0"/>
        <w:ind w:left="-426"/>
        <w:jc w:val="both"/>
        <w:rPr>
          <w:rFonts w:asciiTheme="majorHAnsi" w:hAnsiTheme="majorHAnsi"/>
          <w:sz w:val="24"/>
          <w:szCs w:val="24"/>
          <w:lang w:eastAsia="ru-RU"/>
        </w:rPr>
      </w:pPr>
      <w:r w:rsidRPr="00E502B8">
        <w:rPr>
          <w:rFonts w:asciiTheme="majorHAnsi" w:hAnsiTheme="majorHAnsi"/>
          <w:sz w:val="24"/>
          <w:szCs w:val="24"/>
        </w:rPr>
        <w:t>Проект уже перерос рамки отдельных мер</w:t>
      </w:r>
      <w:r>
        <w:rPr>
          <w:rFonts w:asciiTheme="majorHAnsi" w:hAnsiTheme="majorHAnsi"/>
          <w:sz w:val="24"/>
          <w:szCs w:val="24"/>
        </w:rPr>
        <w:t>оприятий. Сейчас организаторы «О</w:t>
      </w:r>
      <w:r w:rsidRPr="00E502B8">
        <w:rPr>
          <w:rFonts w:asciiTheme="majorHAnsi" w:hAnsiTheme="majorHAnsi"/>
          <w:sz w:val="24"/>
          <w:szCs w:val="24"/>
        </w:rPr>
        <w:t>строва культуры» оформляют</w:t>
      </w:r>
      <w:r w:rsidRPr="00E502B8">
        <w:rPr>
          <w:rFonts w:asciiTheme="majorHAnsi" w:hAnsiTheme="majorHAnsi"/>
          <w:sz w:val="24"/>
          <w:szCs w:val="24"/>
          <w:lang w:eastAsia="ru-RU"/>
        </w:rPr>
        <w:t xml:space="preserve"> поселковый Центр детского творчества, который объединит под своей крышей любые проекты, связанные с творчеством детей. В октябре под Центр передали здание бывшей гостиницы, и теперь предстоит работа по </w:t>
      </w:r>
      <w:r>
        <w:rPr>
          <w:rFonts w:asciiTheme="majorHAnsi" w:hAnsiTheme="majorHAnsi"/>
          <w:sz w:val="24"/>
          <w:szCs w:val="24"/>
          <w:lang w:eastAsia="ru-RU"/>
        </w:rPr>
        <w:t>изменению</w:t>
      </w:r>
      <w:r w:rsidRPr="00E502B8">
        <w:rPr>
          <w:rFonts w:asciiTheme="majorHAnsi" w:hAnsiTheme="majorHAnsi"/>
          <w:sz w:val="24"/>
          <w:szCs w:val="24"/>
          <w:lang w:eastAsia="ru-RU"/>
        </w:rPr>
        <w:t xml:space="preserve"> 8 кабинетов. Это позволит в будущем значительно расширить деятельность за счет рисования, мультипликации, лепки, фотографии, моделирования для мальчиков. </w:t>
      </w:r>
    </w:p>
    <w:p w14:paraId="48394821" w14:textId="77777777" w:rsidR="00E502B8" w:rsidRPr="00E502B8" w:rsidRDefault="00E502B8" w:rsidP="00E502B8">
      <w:pPr>
        <w:tabs>
          <w:tab w:val="left" w:pos="6804"/>
        </w:tabs>
        <w:spacing w:after="0"/>
        <w:jc w:val="both"/>
        <w:rPr>
          <w:rFonts w:asciiTheme="majorHAnsi" w:hAnsiTheme="majorHAnsi"/>
          <w:sz w:val="24"/>
          <w:szCs w:val="24"/>
          <w:lang w:eastAsia="ru-RU"/>
        </w:rPr>
      </w:pPr>
    </w:p>
    <w:p w14:paraId="779DD382" w14:textId="1C6BEBBF" w:rsidR="00360A74" w:rsidRPr="00595A1B" w:rsidRDefault="00360A74" w:rsidP="00595A1B">
      <w:pPr>
        <w:tabs>
          <w:tab w:val="left" w:pos="-426"/>
        </w:tabs>
        <w:ind w:left="-426"/>
        <w:jc w:val="both"/>
        <w:rPr>
          <w:sz w:val="24"/>
          <w:szCs w:val="24"/>
        </w:rPr>
      </w:pPr>
      <w:r w:rsidRPr="00595A1B">
        <w:rPr>
          <w:sz w:val="24"/>
          <w:szCs w:val="24"/>
        </w:rPr>
        <w:t xml:space="preserve">В ноябре специалисты проекта «Ремесла </w:t>
      </w:r>
      <w:proofErr w:type="spellStart"/>
      <w:r w:rsidRPr="00595A1B">
        <w:rPr>
          <w:sz w:val="24"/>
          <w:szCs w:val="24"/>
        </w:rPr>
        <w:t>пряжинских</w:t>
      </w:r>
      <w:proofErr w:type="spellEnd"/>
      <w:r w:rsidRPr="00595A1B">
        <w:rPr>
          <w:sz w:val="24"/>
          <w:szCs w:val="24"/>
        </w:rPr>
        <w:t xml:space="preserve"> карелов» проведут на территории </w:t>
      </w:r>
      <w:proofErr w:type="spellStart"/>
      <w:r w:rsidRPr="00595A1B">
        <w:rPr>
          <w:sz w:val="24"/>
          <w:szCs w:val="24"/>
        </w:rPr>
        <w:t>Пряжинского</w:t>
      </w:r>
      <w:proofErr w:type="spellEnd"/>
      <w:r w:rsidRPr="00595A1B">
        <w:rPr>
          <w:sz w:val="24"/>
          <w:szCs w:val="24"/>
        </w:rPr>
        <w:t xml:space="preserve"> национального муниципального района цикл выездных встреч для разработки народных мастерских. </w:t>
      </w:r>
      <w:r w:rsidRPr="00595A1B">
        <w:rPr>
          <w:b/>
          <w:sz w:val="24"/>
          <w:szCs w:val="24"/>
        </w:rPr>
        <w:t>29 ноября</w:t>
      </w:r>
      <w:r w:rsidRPr="00595A1B">
        <w:rPr>
          <w:sz w:val="24"/>
          <w:szCs w:val="24"/>
        </w:rPr>
        <w:t xml:space="preserve"> состоится презентация проекта Ремесленной резиденции и открытие интернет-магазина «Лавка мастеров».</w:t>
      </w:r>
    </w:p>
    <w:p w14:paraId="7CC822E0" w14:textId="733FBE73" w:rsidR="00360A74" w:rsidRPr="00595A1B" w:rsidRDefault="00595A1B" w:rsidP="00595A1B">
      <w:pPr>
        <w:ind w:left="-426"/>
        <w:jc w:val="both"/>
        <w:rPr>
          <w:sz w:val="24"/>
          <w:szCs w:val="24"/>
        </w:rPr>
      </w:pPr>
      <w:r w:rsidRPr="00595A1B">
        <w:rPr>
          <w:sz w:val="24"/>
          <w:szCs w:val="24"/>
        </w:rPr>
        <w:t xml:space="preserve">Также </w:t>
      </w:r>
      <w:r w:rsidR="00360A74" w:rsidRPr="00595A1B">
        <w:rPr>
          <w:b/>
          <w:sz w:val="24"/>
          <w:szCs w:val="24"/>
        </w:rPr>
        <w:t>29 ноября</w:t>
      </w:r>
      <w:r w:rsidR="00360A74" w:rsidRPr="00595A1B">
        <w:rPr>
          <w:sz w:val="24"/>
          <w:szCs w:val="24"/>
        </w:rPr>
        <w:t xml:space="preserve"> пройдет презентация проекта «Первый на селе работник. Продолжение». Гостями станут</w:t>
      </w:r>
      <w:r>
        <w:rPr>
          <w:sz w:val="24"/>
          <w:szCs w:val="24"/>
        </w:rPr>
        <w:t xml:space="preserve"> местные жители, представители </w:t>
      </w:r>
      <w:r w:rsidR="00360A74" w:rsidRPr="00595A1B">
        <w:rPr>
          <w:sz w:val="24"/>
          <w:szCs w:val="24"/>
        </w:rPr>
        <w:t>Министерства культуры, туристических фирм, коннозаводчики района и любители лошадей и журналисты.</w:t>
      </w:r>
      <w:r>
        <w:rPr>
          <w:sz w:val="24"/>
          <w:szCs w:val="24"/>
        </w:rPr>
        <w:t xml:space="preserve"> </w:t>
      </w:r>
      <w:r w:rsidR="00360A74" w:rsidRPr="00595A1B">
        <w:rPr>
          <w:sz w:val="24"/>
          <w:szCs w:val="24"/>
        </w:rPr>
        <w:t>На открытии пройдут интерактивные занятия, мастер-классы, показательные выступления лошадей и инструкторов по верховой езде.</w:t>
      </w:r>
    </w:p>
    <w:p w14:paraId="40C6584F" w14:textId="14D455D2" w:rsidR="002A4812" w:rsidRPr="00595A1B" w:rsidRDefault="00595A1B" w:rsidP="00570ADC">
      <w:pPr>
        <w:pStyle w:val="21"/>
        <w:spacing w:line="276" w:lineRule="auto"/>
        <w:ind w:left="-426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/>
          <w:sz w:val="24"/>
          <w:szCs w:val="24"/>
          <w:lang w:eastAsia="en-US"/>
        </w:rPr>
        <w:t>29</w:t>
      </w:r>
      <w:r w:rsidRPr="00595A1B">
        <w:rPr>
          <w:rFonts w:eastAsia="Times New Roman"/>
          <w:b/>
          <w:sz w:val="24"/>
          <w:szCs w:val="24"/>
          <w:lang w:eastAsia="en-US"/>
        </w:rPr>
        <w:t xml:space="preserve"> ноября</w:t>
      </w:r>
      <w:r w:rsidRPr="00595A1B">
        <w:rPr>
          <w:rFonts w:eastAsia="Times New Roman"/>
          <w:sz w:val="24"/>
          <w:szCs w:val="24"/>
          <w:lang w:eastAsia="en-US"/>
        </w:rPr>
        <w:t xml:space="preserve"> откроется выставка «Философия цвета» в рамках проекта «Провинциальный эксперимент» в подмосковном Егорьевске: потомки </w:t>
      </w:r>
      <w:proofErr w:type="spellStart"/>
      <w:r w:rsidRPr="00595A1B">
        <w:rPr>
          <w:rFonts w:eastAsia="Times New Roman"/>
          <w:sz w:val="24"/>
          <w:szCs w:val="24"/>
          <w:lang w:eastAsia="en-US"/>
        </w:rPr>
        <w:t>гусляков</w:t>
      </w:r>
      <w:proofErr w:type="spellEnd"/>
      <w:r w:rsidRPr="00595A1B">
        <w:rPr>
          <w:rFonts w:eastAsia="Times New Roman"/>
          <w:sz w:val="24"/>
          <w:szCs w:val="24"/>
          <w:lang w:eastAsia="en-US"/>
        </w:rPr>
        <w:t xml:space="preserve"> представят собственные интерпретации старинных орнаментов на сувенирах из бумаги и кожи. Также в этот день пройдет круглый стол по обсуждению итогов и перспектив проекта с участием представителей администрации Егорьевского муниципального района, Ассоциации менеджеров культуры, Православной Старообрядческой церкви, партнеров проекта, СМИ, инициаторов и участников «эксперимента».</w:t>
      </w:r>
    </w:p>
    <w:p w14:paraId="71DE013C" w14:textId="77777777" w:rsidR="00595A1B" w:rsidRPr="00595A1B" w:rsidRDefault="00595A1B" w:rsidP="00595A1B">
      <w:pPr>
        <w:pStyle w:val="21"/>
        <w:ind w:left="-426"/>
        <w:rPr>
          <w:rFonts w:eastAsia="Times New Roman"/>
          <w:sz w:val="24"/>
          <w:szCs w:val="24"/>
          <w:lang w:eastAsia="en-US"/>
        </w:rPr>
      </w:pPr>
    </w:p>
    <w:p w14:paraId="5C209A34" w14:textId="63E96F4D" w:rsidR="00B90C30" w:rsidRPr="00B90C30" w:rsidRDefault="003C6E56" w:rsidP="008F313C">
      <w:pPr>
        <w:pStyle w:val="21"/>
        <w:ind w:left="-426"/>
        <w:rPr>
          <w:rFonts w:asciiTheme="majorHAnsi" w:hAnsiTheme="majorHAnsi"/>
          <w:color w:val="0000FF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>Б</w:t>
      </w:r>
      <w:r w:rsidR="00B90C30" w:rsidRPr="00B90C30">
        <w:rPr>
          <w:rFonts w:asciiTheme="majorHAnsi" w:hAnsiTheme="majorHAnsi"/>
          <w:b/>
          <w:color w:val="000000"/>
          <w:sz w:val="24"/>
          <w:szCs w:val="24"/>
        </w:rPr>
        <w:t xml:space="preserve">лаготворительный фонд Елены и Геннадия Тимченко - организатор конкурса </w:t>
      </w:r>
      <w:hyperlink r:id="rId9" w:history="1">
        <w:r w:rsidR="00B90C30" w:rsidRPr="00B90C30">
          <w:rPr>
            <w:rStyle w:val="a3"/>
            <w:rFonts w:asciiTheme="majorHAnsi" w:hAnsiTheme="majorHAnsi"/>
            <w:sz w:val="24"/>
            <w:szCs w:val="24"/>
          </w:rPr>
          <w:t>www.timchenkofoundation.org</w:t>
        </w:r>
      </w:hyperlink>
    </w:p>
    <w:p w14:paraId="51C8D02A" w14:textId="77777777" w:rsidR="00F42428" w:rsidRDefault="00B90C30" w:rsidP="008F313C">
      <w:pPr>
        <w:pStyle w:val="21"/>
        <w:ind w:left="-426"/>
        <w:rPr>
          <w:rFonts w:asciiTheme="majorHAnsi" w:hAnsiTheme="majorHAnsi"/>
          <w:color w:val="000000"/>
          <w:sz w:val="24"/>
          <w:szCs w:val="24"/>
        </w:rPr>
      </w:pPr>
      <w:r w:rsidRPr="00B90C30">
        <w:rPr>
          <w:rFonts w:asciiTheme="majorHAnsi" w:hAnsiTheme="majorHAnsi"/>
          <w:color w:val="000000"/>
          <w:sz w:val="24"/>
          <w:szCs w:val="24"/>
        </w:rPr>
        <w:lastRenderedPageBreak/>
        <w:t xml:space="preserve">Благотворительный фонд Елены и Геннадия Тимченко был создан в Москве в 2010 году. Деятельность фонда нацелена на системное решение социальных проблем в России. Основные направления – поддержка старшего поколения, развитие спорта, поддержка культуры, помощь семье и детям. </w:t>
      </w:r>
    </w:p>
    <w:p w14:paraId="69C89EF8" w14:textId="1FE6B061" w:rsidR="00B90C30" w:rsidRPr="00B90C30" w:rsidRDefault="00B90C30" w:rsidP="008F313C">
      <w:pPr>
        <w:pStyle w:val="21"/>
        <w:ind w:left="-426"/>
        <w:rPr>
          <w:rFonts w:asciiTheme="majorHAnsi" w:hAnsiTheme="majorHAnsi"/>
          <w:color w:val="000000"/>
          <w:sz w:val="24"/>
          <w:szCs w:val="24"/>
        </w:rPr>
      </w:pPr>
      <w:r w:rsidRPr="00B90C30">
        <w:rPr>
          <w:rFonts w:asciiTheme="majorHAnsi" w:hAnsiTheme="majorHAnsi"/>
          <w:b/>
          <w:color w:val="000000"/>
          <w:sz w:val="24"/>
          <w:szCs w:val="24"/>
        </w:rPr>
        <w:t>Елена Коновалова</w:t>
      </w:r>
      <w:r w:rsidRPr="00B90C30">
        <w:rPr>
          <w:rFonts w:asciiTheme="majorHAnsi" w:hAnsiTheme="majorHAnsi"/>
          <w:color w:val="000000"/>
          <w:sz w:val="24"/>
          <w:szCs w:val="24"/>
        </w:rPr>
        <w:t>, руководитель направления «Культура» Благотворительного фонда Елены и Геннадия Тимченко, +7 (495) 6605640,</w:t>
      </w:r>
      <w:r w:rsidRPr="00B90C30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B90C30">
        <w:rPr>
          <w:rFonts w:asciiTheme="majorHAnsi" w:hAnsiTheme="majorHAnsi"/>
          <w:color w:val="000000"/>
          <w:sz w:val="24"/>
          <w:szCs w:val="24"/>
          <w:lang w:val="en-US"/>
        </w:rPr>
        <w:t>ekonovalova</w:t>
      </w:r>
      <w:proofErr w:type="spellEnd"/>
      <w:r w:rsidRPr="00B90C30">
        <w:rPr>
          <w:rFonts w:asciiTheme="majorHAnsi" w:hAnsiTheme="majorHAnsi"/>
          <w:color w:val="000000"/>
          <w:sz w:val="24"/>
          <w:szCs w:val="24"/>
        </w:rPr>
        <w:t>@</w:t>
      </w:r>
      <w:proofErr w:type="spellStart"/>
      <w:r w:rsidRPr="00B90C30">
        <w:rPr>
          <w:rFonts w:asciiTheme="majorHAnsi" w:hAnsiTheme="majorHAnsi"/>
          <w:color w:val="000000"/>
          <w:sz w:val="24"/>
          <w:szCs w:val="24"/>
          <w:lang w:val="en-US"/>
        </w:rPr>
        <w:t>timchenkofoundation</w:t>
      </w:r>
      <w:proofErr w:type="spellEnd"/>
      <w:r w:rsidRPr="00B90C30">
        <w:rPr>
          <w:rFonts w:asciiTheme="majorHAnsi" w:hAnsiTheme="majorHAnsi"/>
          <w:color w:val="000000"/>
          <w:sz w:val="24"/>
          <w:szCs w:val="24"/>
        </w:rPr>
        <w:t>.</w:t>
      </w:r>
      <w:r w:rsidRPr="00B90C30">
        <w:rPr>
          <w:rFonts w:asciiTheme="majorHAnsi" w:hAnsiTheme="majorHAnsi"/>
          <w:color w:val="000000"/>
          <w:sz w:val="24"/>
          <w:szCs w:val="24"/>
          <w:lang w:val="en-US"/>
        </w:rPr>
        <w:t>org</w:t>
      </w:r>
      <w:r w:rsidRPr="00B90C30">
        <w:rPr>
          <w:rFonts w:asciiTheme="majorHAnsi" w:hAnsiTheme="majorHAnsi"/>
          <w:sz w:val="24"/>
          <w:szCs w:val="24"/>
        </w:rPr>
        <w:t>.</w:t>
      </w:r>
    </w:p>
    <w:p w14:paraId="7A6174AB" w14:textId="5F04AF60" w:rsidR="00B90C30" w:rsidRPr="00B90C30" w:rsidRDefault="00530153" w:rsidP="008F313C">
      <w:pPr>
        <w:pStyle w:val="21"/>
        <w:ind w:left="-426"/>
        <w:rPr>
          <w:rFonts w:asciiTheme="majorHAnsi" w:hAnsiTheme="majorHAnsi"/>
          <w:b/>
          <w:color w:val="000000"/>
          <w:sz w:val="24"/>
          <w:szCs w:val="24"/>
        </w:rPr>
      </w:pPr>
      <w:hyperlink r:id="rId10" w:tgtFrame="_blank" w:history="1">
        <w:r w:rsidR="00B90C30" w:rsidRPr="00B90C30">
          <w:rPr>
            <w:rFonts w:asciiTheme="majorHAnsi" w:hAnsiTheme="majorHAnsi"/>
            <w:b/>
            <w:color w:val="000000"/>
            <w:sz w:val="24"/>
            <w:szCs w:val="24"/>
          </w:rPr>
          <w:t>Ассоциация менеджеров культуры</w:t>
        </w:r>
      </w:hyperlink>
      <w:r w:rsidR="00B90C30" w:rsidRPr="00B90C30">
        <w:rPr>
          <w:rFonts w:asciiTheme="majorHAnsi" w:hAnsiTheme="majorHAnsi"/>
          <w:b/>
          <w:color w:val="000000"/>
          <w:sz w:val="24"/>
          <w:szCs w:val="24"/>
        </w:rPr>
        <w:t> (АМК</w:t>
      </w:r>
      <w:r w:rsidR="00B90C30" w:rsidRPr="00B90C30">
        <w:rPr>
          <w:rFonts w:asciiTheme="majorHAnsi" w:hAnsiTheme="majorHAnsi"/>
          <w:color w:val="000000"/>
          <w:sz w:val="24"/>
          <w:szCs w:val="24"/>
        </w:rPr>
        <w:t xml:space="preserve">) </w:t>
      </w:r>
      <w:r w:rsidR="00F42428">
        <w:rPr>
          <w:rFonts w:asciiTheme="majorHAnsi" w:hAnsiTheme="majorHAnsi"/>
          <w:color w:val="000000"/>
          <w:sz w:val="24"/>
          <w:szCs w:val="24"/>
        </w:rPr>
        <w:t>–</w:t>
      </w:r>
      <w:r w:rsidR="00B90C30" w:rsidRPr="00B90C3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F42428">
        <w:rPr>
          <w:rFonts w:asciiTheme="majorHAnsi" w:hAnsiTheme="majorHAnsi"/>
          <w:b/>
          <w:color w:val="000000"/>
          <w:sz w:val="24"/>
          <w:szCs w:val="24"/>
        </w:rPr>
        <w:t>информационный партнер конкурса</w:t>
      </w:r>
      <w:r w:rsidR="00B90C30" w:rsidRPr="00B90C30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hyperlink r:id="rId11" w:history="1">
        <w:r w:rsidR="00B90C30" w:rsidRPr="00B90C30">
          <w:rPr>
            <w:rStyle w:val="a3"/>
            <w:rFonts w:asciiTheme="majorHAnsi" w:hAnsiTheme="majorHAnsi"/>
            <w:sz w:val="24"/>
            <w:szCs w:val="24"/>
          </w:rPr>
          <w:t>www.amcult.ru</w:t>
        </w:r>
      </w:hyperlink>
      <w:r w:rsidR="00B90C30" w:rsidRPr="00B90C30">
        <w:rPr>
          <w:rStyle w:val="a3"/>
          <w:rFonts w:asciiTheme="majorHAnsi" w:hAnsiTheme="majorHAnsi"/>
          <w:sz w:val="24"/>
          <w:szCs w:val="24"/>
        </w:rPr>
        <w:t xml:space="preserve"> </w:t>
      </w:r>
    </w:p>
    <w:p w14:paraId="73FA475B" w14:textId="77777777" w:rsidR="00285721" w:rsidRDefault="00B90C30" w:rsidP="008F313C">
      <w:pPr>
        <w:pStyle w:val="21"/>
        <w:ind w:left="-426"/>
        <w:rPr>
          <w:rFonts w:asciiTheme="majorHAnsi" w:hAnsiTheme="majorHAnsi"/>
          <w:color w:val="000000"/>
          <w:sz w:val="24"/>
          <w:szCs w:val="24"/>
        </w:rPr>
      </w:pPr>
      <w:r w:rsidRPr="00B90C30">
        <w:rPr>
          <w:rFonts w:asciiTheme="majorHAnsi" w:hAnsiTheme="majorHAnsi"/>
          <w:color w:val="000000"/>
          <w:sz w:val="24"/>
          <w:szCs w:val="24"/>
        </w:rPr>
        <w:t xml:space="preserve">АМК – культурная сеть национального масштаба, объединяющая экспертов, консультантов и менеджеров социально-культурных проектов. Проекты АМК направлены на поддержку и развитие сотрудничества и горизонтальных связей между менеджерами и организациями культуры. </w:t>
      </w:r>
    </w:p>
    <w:p w14:paraId="47B9251B" w14:textId="77777777" w:rsidR="00B90C30" w:rsidRDefault="00B90C30" w:rsidP="008F313C">
      <w:pPr>
        <w:pStyle w:val="21"/>
        <w:ind w:left="-426"/>
        <w:rPr>
          <w:rFonts w:asciiTheme="majorHAnsi" w:hAnsiTheme="majorHAnsi"/>
          <w:b/>
          <w:color w:val="000000"/>
          <w:sz w:val="24"/>
          <w:szCs w:val="24"/>
        </w:rPr>
      </w:pPr>
    </w:p>
    <w:p w14:paraId="14EF7E89" w14:textId="77777777" w:rsidR="00B90C30" w:rsidRPr="00B90C30" w:rsidRDefault="00B90C30" w:rsidP="008F313C">
      <w:pPr>
        <w:pStyle w:val="21"/>
        <w:ind w:left="-426"/>
        <w:rPr>
          <w:rFonts w:asciiTheme="majorHAnsi" w:hAnsiTheme="majorHAnsi"/>
          <w:b/>
          <w:color w:val="000000"/>
          <w:sz w:val="24"/>
          <w:szCs w:val="24"/>
        </w:rPr>
      </w:pPr>
      <w:r w:rsidRPr="00B90C30">
        <w:rPr>
          <w:rFonts w:asciiTheme="majorHAnsi" w:hAnsiTheme="majorHAnsi"/>
          <w:b/>
          <w:color w:val="000000"/>
          <w:sz w:val="24"/>
          <w:szCs w:val="24"/>
        </w:rPr>
        <w:t>Дополнительная информация:</w:t>
      </w:r>
    </w:p>
    <w:p w14:paraId="42D61A7F" w14:textId="77777777" w:rsidR="00B90C30" w:rsidRPr="00B90C30" w:rsidRDefault="00B90C30" w:rsidP="008F313C">
      <w:pPr>
        <w:pStyle w:val="21"/>
        <w:ind w:left="-426"/>
        <w:rPr>
          <w:rFonts w:asciiTheme="majorHAnsi" w:hAnsiTheme="majorHAnsi"/>
          <w:sz w:val="24"/>
          <w:szCs w:val="24"/>
        </w:rPr>
      </w:pPr>
      <w:r w:rsidRPr="00B90C30">
        <w:rPr>
          <w:rFonts w:asciiTheme="majorHAnsi" w:hAnsiTheme="majorHAnsi"/>
          <w:color w:val="000000"/>
          <w:sz w:val="24"/>
          <w:szCs w:val="24"/>
        </w:rPr>
        <w:t xml:space="preserve">Страница конкурса на сайте Фонда Тимченко: </w:t>
      </w:r>
      <w:hyperlink r:id="rId12" w:history="1">
        <w:r w:rsidRPr="00B90C30">
          <w:rPr>
            <w:rStyle w:val="a3"/>
            <w:rFonts w:asciiTheme="majorHAnsi" w:hAnsiTheme="majorHAnsi"/>
            <w:sz w:val="24"/>
            <w:szCs w:val="24"/>
          </w:rPr>
          <w:t>www.timchenkofoundation.org/activities/initiatives/mosaic</w:t>
        </w:r>
      </w:hyperlink>
      <w:r w:rsidRPr="00B90C30">
        <w:rPr>
          <w:rStyle w:val="a3"/>
          <w:rFonts w:asciiTheme="majorHAnsi" w:hAnsiTheme="majorHAnsi"/>
          <w:sz w:val="24"/>
          <w:szCs w:val="24"/>
        </w:rPr>
        <w:br/>
      </w:r>
      <w:r w:rsidRPr="00B90C30">
        <w:rPr>
          <w:rFonts w:asciiTheme="majorHAnsi" w:hAnsiTheme="majorHAnsi"/>
          <w:color w:val="000000"/>
          <w:sz w:val="24"/>
          <w:szCs w:val="24"/>
        </w:rPr>
        <w:t>Страница конкурса на сайте АМК:</w:t>
      </w:r>
      <w:r w:rsidRPr="00B90C30">
        <w:rPr>
          <w:rFonts w:asciiTheme="majorHAnsi" w:hAnsiTheme="majorHAnsi"/>
          <w:sz w:val="24"/>
          <w:szCs w:val="24"/>
        </w:rPr>
        <w:t xml:space="preserve"> </w:t>
      </w:r>
      <w:hyperlink r:id="rId13" w:history="1">
        <w:r w:rsidRPr="00B90C30">
          <w:rPr>
            <w:rStyle w:val="a3"/>
            <w:rFonts w:asciiTheme="majorHAnsi" w:hAnsiTheme="majorHAnsi"/>
            <w:sz w:val="24"/>
            <w:szCs w:val="24"/>
          </w:rPr>
          <w:t>http://www.amcult.ru/index.php/ru/projects/cultural-mosaic.html</w:t>
        </w:r>
      </w:hyperlink>
    </w:p>
    <w:p w14:paraId="2AC353FA" w14:textId="77777777" w:rsidR="00B90C30" w:rsidRPr="00B90C30" w:rsidRDefault="00B90C30" w:rsidP="008F313C">
      <w:pPr>
        <w:pStyle w:val="21"/>
        <w:ind w:left="-426"/>
        <w:rPr>
          <w:rFonts w:asciiTheme="majorHAnsi" w:hAnsiTheme="majorHAnsi"/>
          <w:color w:val="000000"/>
          <w:sz w:val="24"/>
          <w:szCs w:val="24"/>
        </w:rPr>
      </w:pPr>
      <w:r w:rsidRPr="00B90C30">
        <w:rPr>
          <w:rFonts w:asciiTheme="majorHAnsi" w:hAnsiTheme="majorHAnsi"/>
          <w:sz w:val="24"/>
          <w:szCs w:val="24"/>
        </w:rPr>
        <w:t xml:space="preserve">Страница конкурса в социальной сети </w:t>
      </w:r>
      <w:r w:rsidRPr="00B90C30">
        <w:rPr>
          <w:rFonts w:asciiTheme="majorHAnsi" w:hAnsiTheme="majorHAnsi"/>
          <w:sz w:val="24"/>
          <w:szCs w:val="24"/>
          <w:lang w:val="en-US"/>
        </w:rPr>
        <w:t>Facebook</w:t>
      </w:r>
      <w:r w:rsidRPr="00B90C30">
        <w:rPr>
          <w:rFonts w:asciiTheme="majorHAnsi" w:hAnsiTheme="majorHAnsi"/>
          <w:sz w:val="24"/>
          <w:szCs w:val="24"/>
        </w:rPr>
        <w:t xml:space="preserve">: </w:t>
      </w:r>
      <w:hyperlink r:id="rId14" w:history="1">
        <w:r w:rsidRPr="00B90C30">
          <w:rPr>
            <w:rStyle w:val="a3"/>
            <w:rFonts w:asciiTheme="majorHAnsi" w:hAnsiTheme="majorHAnsi"/>
            <w:sz w:val="24"/>
            <w:szCs w:val="24"/>
          </w:rPr>
          <w:t>www.facebook.com/kulturmosaic</w:t>
        </w:r>
      </w:hyperlink>
    </w:p>
    <w:p w14:paraId="33B72ABE" w14:textId="27B70E2A" w:rsidR="00B90C30" w:rsidRPr="00B90C30" w:rsidRDefault="00B90C30" w:rsidP="008F313C">
      <w:pPr>
        <w:pStyle w:val="21"/>
        <w:ind w:left="-426"/>
        <w:rPr>
          <w:rFonts w:asciiTheme="majorHAnsi" w:hAnsiTheme="majorHAnsi"/>
          <w:sz w:val="24"/>
          <w:szCs w:val="24"/>
        </w:rPr>
      </w:pPr>
      <w:r w:rsidRPr="00B90C30">
        <w:rPr>
          <w:rFonts w:asciiTheme="majorHAnsi" w:hAnsiTheme="majorHAnsi"/>
          <w:sz w:val="24"/>
          <w:szCs w:val="24"/>
        </w:rPr>
        <w:t>Страница конкурса в социальной сети</w:t>
      </w:r>
      <w:r w:rsidRPr="00B90C30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90C30">
        <w:rPr>
          <w:rFonts w:asciiTheme="majorHAnsi" w:hAnsiTheme="majorHAnsi"/>
          <w:sz w:val="24"/>
          <w:szCs w:val="24"/>
        </w:rPr>
        <w:t>VK</w:t>
      </w:r>
      <w:r w:rsidRPr="00B90C30">
        <w:rPr>
          <w:rFonts w:asciiTheme="majorHAnsi" w:hAnsiTheme="majorHAnsi"/>
          <w:color w:val="000000"/>
          <w:sz w:val="24"/>
          <w:szCs w:val="24"/>
        </w:rPr>
        <w:t xml:space="preserve">: </w:t>
      </w:r>
      <w:hyperlink r:id="rId15" w:history="1">
        <w:r w:rsidRPr="00B90C30">
          <w:rPr>
            <w:rStyle w:val="a3"/>
            <w:rFonts w:asciiTheme="majorHAnsi" w:hAnsiTheme="majorHAnsi"/>
            <w:sz w:val="24"/>
            <w:szCs w:val="24"/>
          </w:rPr>
          <w:t>http://vk.com/kulturmosaic</w:t>
        </w:r>
      </w:hyperlink>
      <w:r w:rsidRPr="00B90C30">
        <w:rPr>
          <w:rFonts w:asciiTheme="majorHAnsi" w:hAnsiTheme="majorHAnsi"/>
          <w:sz w:val="24"/>
          <w:szCs w:val="24"/>
        </w:rPr>
        <w:t xml:space="preserve"> </w:t>
      </w:r>
    </w:p>
    <w:p w14:paraId="11165818" w14:textId="075857AB" w:rsidR="00B90C30" w:rsidRPr="00B90C30" w:rsidRDefault="00B90C30" w:rsidP="008F313C">
      <w:pPr>
        <w:pStyle w:val="a4"/>
        <w:shd w:val="clear" w:color="auto" w:fill="FFFFFF"/>
        <w:spacing w:after="150" w:afterAutospacing="0" w:line="285" w:lineRule="atLeast"/>
        <w:ind w:left="-426"/>
        <w:rPr>
          <w:rFonts w:asciiTheme="majorHAnsi" w:hAnsiTheme="majorHAnsi"/>
          <w:color w:val="000000"/>
          <w:sz w:val="24"/>
          <w:szCs w:val="24"/>
        </w:rPr>
      </w:pPr>
      <w:r w:rsidRPr="00B90C30">
        <w:rPr>
          <w:rFonts w:asciiTheme="majorHAnsi" w:hAnsiTheme="majorHAnsi"/>
          <w:b/>
          <w:bCs/>
          <w:color w:val="000000"/>
          <w:sz w:val="24"/>
          <w:szCs w:val="24"/>
        </w:rPr>
        <w:t>Контактная информация: </w:t>
      </w:r>
      <w:r w:rsidRPr="00B90C30">
        <w:rPr>
          <w:rFonts w:asciiTheme="majorHAnsi" w:hAnsiTheme="majorHAnsi"/>
          <w:color w:val="000000"/>
          <w:sz w:val="24"/>
          <w:szCs w:val="24"/>
        </w:rPr>
        <w:br/>
      </w:r>
      <w:r w:rsidRPr="00B90C30">
        <w:rPr>
          <w:rFonts w:asciiTheme="majorHAnsi" w:hAnsiTheme="majorHAnsi"/>
          <w:b/>
          <w:bCs/>
          <w:color w:val="000000"/>
          <w:sz w:val="24"/>
          <w:szCs w:val="24"/>
        </w:rPr>
        <w:t>Оксана Тимощук,</w:t>
      </w:r>
      <w:r w:rsidRPr="00B90C30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B90C30">
        <w:rPr>
          <w:rFonts w:asciiTheme="majorHAnsi" w:hAnsiTheme="majorHAnsi"/>
          <w:color w:val="000000"/>
          <w:sz w:val="24"/>
          <w:szCs w:val="24"/>
        </w:rPr>
        <w:t xml:space="preserve">руководитель службы по связям с </w:t>
      </w:r>
      <w:proofErr w:type="gramStart"/>
      <w:r w:rsidRPr="00B90C30">
        <w:rPr>
          <w:rFonts w:asciiTheme="majorHAnsi" w:hAnsiTheme="majorHAnsi"/>
          <w:color w:val="000000"/>
          <w:sz w:val="24"/>
          <w:szCs w:val="24"/>
        </w:rPr>
        <w:t>общественностью  Благотворительного</w:t>
      </w:r>
      <w:proofErr w:type="gramEnd"/>
      <w:r w:rsidRPr="00B90C30">
        <w:rPr>
          <w:rFonts w:asciiTheme="majorHAnsi" w:hAnsiTheme="majorHAnsi"/>
          <w:color w:val="000000"/>
          <w:sz w:val="24"/>
          <w:szCs w:val="24"/>
        </w:rPr>
        <w:t xml:space="preserve"> фонда Елены и Геннадия Тимченко, +7 (903) 6196763,  otimoschuk@timchenkofoundation.org</w:t>
      </w:r>
      <w:r w:rsidRPr="00B90C30">
        <w:rPr>
          <w:rFonts w:asciiTheme="majorHAnsi" w:hAnsiTheme="majorHAnsi"/>
          <w:color w:val="000000"/>
          <w:sz w:val="24"/>
          <w:szCs w:val="24"/>
        </w:rPr>
        <w:br/>
      </w:r>
      <w:r w:rsidR="00595A1B">
        <w:rPr>
          <w:rFonts w:asciiTheme="majorHAnsi" w:hAnsiTheme="majorHAnsi"/>
          <w:b/>
          <w:bCs/>
          <w:color w:val="000000"/>
          <w:sz w:val="24"/>
          <w:szCs w:val="24"/>
        </w:rPr>
        <w:t xml:space="preserve">Нина </w:t>
      </w:r>
      <w:proofErr w:type="spellStart"/>
      <w:r w:rsidR="00595A1B">
        <w:rPr>
          <w:rFonts w:asciiTheme="majorHAnsi" w:hAnsiTheme="majorHAnsi"/>
          <w:b/>
          <w:bCs/>
          <w:color w:val="000000"/>
          <w:sz w:val="24"/>
          <w:szCs w:val="24"/>
        </w:rPr>
        <w:t>Суслина</w:t>
      </w:r>
      <w:proofErr w:type="spellEnd"/>
      <w:r w:rsidRPr="00B90C30">
        <w:rPr>
          <w:rStyle w:val="apple-converted-space"/>
          <w:rFonts w:asciiTheme="majorHAnsi" w:hAnsiTheme="majorHAnsi"/>
          <w:color w:val="000000"/>
          <w:sz w:val="24"/>
          <w:szCs w:val="24"/>
        </w:rPr>
        <w:t> </w:t>
      </w:r>
      <w:r w:rsidRPr="00B90C30">
        <w:rPr>
          <w:rFonts w:asciiTheme="majorHAnsi" w:hAnsiTheme="majorHAnsi"/>
          <w:color w:val="000000"/>
          <w:sz w:val="24"/>
          <w:szCs w:val="24"/>
        </w:rPr>
        <w:t>(</w:t>
      </w:r>
      <w:proofErr w:type="spellStart"/>
      <w:r w:rsidRPr="00B90C30">
        <w:rPr>
          <w:rFonts w:asciiTheme="majorHAnsi" w:hAnsiTheme="majorHAnsi"/>
          <w:color w:val="000000"/>
          <w:sz w:val="24"/>
          <w:szCs w:val="24"/>
        </w:rPr>
        <w:t>pr</w:t>
      </w:r>
      <w:proofErr w:type="spellEnd"/>
      <w:r w:rsidRPr="00B90C30">
        <w:rPr>
          <w:rFonts w:asciiTheme="majorHAnsi" w:hAnsiTheme="majorHAnsi"/>
          <w:color w:val="000000"/>
          <w:sz w:val="24"/>
          <w:szCs w:val="24"/>
        </w:rPr>
        <w:t>-менеджер конкурса) +7 (</w:t>
      </w:r>
      <w:r w:rsidR="00595A1B">
        <w:rPr>
          <w:rFonts w:asciiTheme="majorHAnsi" w:hAnsiTheme="majorHAnsi"/>
          <w:color w:val="000000"/>
          <w:sz w:val="24"/>
          <w:szCs w:val="24"/>
        </w:rPr>
        <w:t>915</w:t>
      </w:r>
      <w:r w:rsidRPr="00B90C30">
        <w:rPr>
          <w:rFonts w:asciiTheme="majorHAnsi" w:hAnsiTheme="majorHAnsi"/>
          <w:color w:val="000000"/>
          <w:sz w:val="24"/>
          <w:szCs w:val="24"/>
        </w:rPr>
        <w:t xml:space="preserve">) </w:t>
      </w:r>
      <w:r w:rsidR="00595A1B">
        <w:rPr>
          <w:rFonts w:asciiTheme="majorHAnsi" w:hAnsiTheme="majorHAnsi"/>
          <w:color w:val="000000"/>
          <w:sz w:val="24"/>
          <w:szCs w:val="24"/>
        </w:rPr>
        <w:t>2334563</w:t>
      </w:r>
      <w:r w:rsidRPr="00B90C30">
        <w:rPr>
          <w:rFonts w:asciiTheme="majorHAnsi" w:hAnsiTheme="majorHAnsi"/>
          <w:color w:val="000000"/>
          <w:sz w:val="24"/>
          <w:szCs w:val="24"/>
        </w:rPr>
        <w:t>, info@amcult.ru.</w:t>
      </w:r>
    </w:p>
    <w:p w14:paraId="4F0943A7" w14:textId="77777777" w:rsidR="00B90C30" w:rsidRPr="00A04822" w:rsidRDefault="00B90C30" w:rsidP="008F313C">
      <w:pPr>
        <w:pStyle w:val="21"/>
        <w:ind w:left="-426"/>
        <w:rPr>
          <w:rFonts w:ascii="Times New Roman" w:hAnsi="Times New Roman"/>
          <w:sz w:val="24"/>
          <w:szCs w:val="24"/>
        </w:rPr>
      </w:pPr>
    </w:p>
    <w:p w14:paraId="7549FA20" w14:textId="31754F09" w:rsidR="00B90C30" w:rsidRPr="00B90C30" w:rsidRDefault="00B90C30" w:rsidP="008F313C">
      <w:pPr>
        <w:pStyle w:val="21"/>
        <w:ind w:left="-426"/>
        <w:rPr>
          <w:rFonts w:asciiTheme="majorHAnsi" w:eastAsia="Times New Roman" w:hAnsiTheme="majorHAnsi"/>
          <w:b/>
          <w:bCs/>
          <w:color w:val="000000"/>
          <w:sz w:val="24"/>
          <w:szCs w:val="24"/>
        </w:rPr>
      </w:pPr>
      <w:r w:rsidRPr="00B90C30">
        <w:rPr>
          <w:rFonts w:asciiTheme="majorHAnsi" w:eastAsia="Times New Roman" w:hAnsiTheme="majorHAnsi"/>
          <w:b/>
          <w:bCs/>
          <w:color w:val="000000"/>
          <w:sz w:val="24"/>
          <w:szCs w:val="24"/>
        </w:rPr>
        <w:t>Информационные партнеры</w:t>
      </w:r>
      <w:r>
        <w:rPr>
          <w:rFonts w:asciiTheme="majorHAnsi" w:eastAsia="Times New Roman" w:hAnsiTheme="majorHAnsi"/>
          <w:b/>
          <w:bCs/>
          <w:color w:val="000000"/>
          <w:sz w:val="24"/>
          <w:szCs w:val="24"/>
        </w:rPr>
        <w:t>:</w:t>
      </w:r>
    </w:p>
    <w:p w14:paraId="320DA2C6" w14:textId="71CA3A98" w:rsidR="00B90C30" w:rsidRPr="00E20EC0" w:rsidRDefault="00E502B8" w:rsidP="008F313C">
      <w:pPr>
        <w:pStyle w:val="21"/>
        <w:ind w:left="-426"/>
        <w:jc w:val="both"/>
        <w:rPr>
          <w:rFonts w:ascii="Arial" w:hAnsi="Arial" w:cs="Arial"/>
          <w:color w:val="1155CC"/>
          <w:sz w:val="19"/>
          <w:szCs w:val="19"/>
          <w:u w:val="single"/>
          <w:lang w:val="en-US"/>
        </w:rPr>
      </w:pPr>
      <w:r w:rsidRPr="0007159B">
        <w:rPr>
          <w:rFonts w:asciiTheme="majorHAnsi" w:hAnsiTheme="majorHAnsi"/>
          <w:b/>
          <w:bCs/>
          <w:noProof/>
          <w:color w:val="000000"/>
          <w:sz w:val="24"/>
          <w:szCs w:val="24"/>
        </w:rPr>
        <w:drawing>
          <wp:inline distT="0" distB="0" distL="0" distR="0" wp14:anchorId="7636D885" wp14:editId="5A1EE589">
            <wp:extent cx="6570345" cy="2652395"/>
            <wp:effectExtent l="0" t="0" r="1905" b="0"/>
            <wp:docPr id="1" name="Рисунок 1" descr="C:\Users\agent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ent\Desktop\1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A573A" w14:textId="6327FB1C" w:rsidR="00B90C30" w:rsidRDefault="00B90C30" w:rsidP="008F313C">
      <w:pPr>
        <w:spacing w:after="0"/>
        <w:ind w:left="-426"/>
        <w:jc w:val="both"/>
        <w:rPr>
          <w:noProof/>
          <w:lang w:val="en-US"/>
        </w:rPr>
      </w:pPr>
    </w:p>
    <w:p w14:paraId="636D9EA2" w14:textId="77777777" w:rsidR="00B90C30" w:rsidRPr="00B90C30" w:rsidRDefault="00B90C30" w:rsidP="00B90C30">
      <w:pPr>
        <w:rPr>
          <w:rFonts w:asciiTheme="majorHAnsi" w:eastAsia="Calibri" w:hAnsiTheme="majorHAnsi" w:cs="Arial"/>
          <w:color w:val="222222"/>
          <w:lang w:eastAsia="ru-RU"/>
        </w:rPr>
      </w:pPr>
    </w:p>
    <w:sectPr w:rsidR="00B90C30" w:rsidRPr="00B90C30" w:rsidSect="008F313C">
      <w:footerReference w:type="even" r:id="rId17"/>
      <w:footerReference w:type="default" r:id="rId18"/>
      <w:pgSz w:w="11900" w:h="16840" w:code="9"/>
      <w:pgMar w:top="284" w:right="56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D71F8" w14:textId="77777777" w:rsidR="00530153" w:rsidRDefault="00530153" w:rsidP="00272B70">
      <w:pPr>
        <w:spacing w:after="0" w:line="240" w:lineRule="auto"/>
      </w:pPr>
      <w:r>
        <w:separator/>
      </w:r>
    </w:p>
  </w:endnote>
  <w:endnote w:type="continuationSeparator" w:id="0">
    <w:p w14:paraId="59F8AE8F" w14:textId="77777777" w:rsidR="00530153" w:rsidRDefault="00530153" w:rsidP="0027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7767E" w14:textId="77777777" w:rsidR="009A37A5" w:rsidRDefault="009A37A5" w:rsidP="00D50B6F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14:paraId="38D936C8" w14:textId="77777777" w:rsidR="009A37A5" w:rsidRDefault="009A37A5" w:rsidP="00D50B6F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BC3F0" w14:textId="77777777" w:rsidR="009A37A5" w:rsidRDefault="009A37A5" w:rsidP="00D50B6F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D37D72">
      <w:rPr>
        <w:rStyle w:val="af8"/>
        <w:noProof/>
      </w:rPr>
      <w:t>2</w:t>
    </w:r>
    <w:r>
      <w:rPr>
        <w:rStyle w:val="af8"/>
      </w:rPr>
      <w:fldChar w:fldCharType="end"/>
    </w:r>
  </w:p>
  <w:p w14:paraId="160BBAD9" w14:textId="77777777" w:rsidR="009A37A5" w:rsidRDefault="009A37A5" w:rsidP="00D50B6F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32F93" w14:textId="77777777" w:rsidR="00530153" w:rsidRDefault="00530153" w:rsidP="00272B70">
      <w:pPr>
        <w:spacing w:after="0" w:line="240" w:lineRule="auto"/>
      </w:pPr>
      <w:r>
        <w:separator/>
      </w:r>
    </w:p>
  </w:footnote>
  <w:footnote w:type="continuationSeparator" w:id="0">
    <w:p w14:paraId="480A25B5" w14:textId="77777777" w:rsidR="00530153" w:rsidRDefault="00530153" w:rsidP="00272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72AF0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" w:hanging="360"/>
      </w:pPr>
      <w:rPr>
        <w:rFonts w:ascii="Calibri" w:hAnsi="Calibri" w:cs="Times New Roman" w:hint="default"/>
        <w:bCs/>
        <w:color w:val="000000"/>
        <w:kern w:val="1"/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56" w:hanging="360"/>
      </w:pPr>
      <w:rPr>
        <w:rFonts w:ascii="Calibri" w:eastAsia="Times New Roman" w:hAnsi="Calibri" w:cs="Calibri"/>
        <w:bCs/>
        <w:color w:val="000000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771" w:hanging="180"/>
      </w:pPr>
    </w:lvl>
  </w:abstractNum>
  <w:abstractNum w:abstractNumId="3" w15:restartNumberingAfterBreak="0">
    <w:nsid w:val="07445FEB"/>
    <w:multiLevelType w:val="hybridMultilevel"/>
    <w:tmpl w:val="FA72A4B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81C5B58"/>
    <w:multiLevelType w:val="hybridMultilevel"/>
    <w:tmpl w:val="F4E8EE2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E53DEB"/>
    <w:multiLevelType w:val="hybridMultilevel"/>
    <w:tmpl w:val="33D49AB6"/>
    <w:lvl w:ilvl="0" w:tplc="B38EBDD2">
      <w:start w:val="1"/>
      <w:numFmt w:val="decimal"/>
      <w:lvlText w:val="%1."/>
      <w:lvlJc w:val="left"/>
      <w:pPr>
        <w:ind w:left="11" w:hanging="360"/>
      </w:pPr>
      <w:rPr>
        <w:rFonts w:ascii="Calibri" w:hAnsi="Calibr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6" w15:restartNumberingAfterBreak="0">
    <w:nsid w:val="0B4B7553"/>
    <w:multiLevelType w:val="hybridMultilevel"/>
    <w:tmpl w:val="4DE81D88"/>
    <w:lvl w:ilvl="0" w:tplc="73C4A8A4">
      <w:start w:val="1"/>
      <w:numFmt w:val="decimal"/>
      <w:lvlText w:val="%1."/>
      <w:lvlJc w:val="left"/>
      <w:pPr>
        <w:ind w:left="153" w:hanging="360"/>
      </w:pPr>
      <w:rPr>
        <w:rFonts w:ascii="Calibri" w:hAnsi="Calibr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 w15:restartNumberingAfterBreak="0">
    <w:nsid w:val="0C27638D"/>
    <w:multiLevelType w:val="hybridMultilevel"/>
    <w:tmpl w:val="D242D7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0DF22E46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556" w:hanging="360"/>
      </w:pPr>
      <w:rPr>
        <w:rFonts w:ascii="Calibri" w:eastAsia="Times New Roman" w:hAnsi="Calibri" w:cs="Calibri"/>
        <w:bCs/>
        <w:color w:val="000000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771" w:hanging="180"/>
      </w:pPr>
    </w:lvl>
  </w:abstractNum>
  <w:abstractNum w:abstractNumId="9" w15:restartNumberingAfterBreak="0">
    <w:nsid w:val="147C0B6F"/>
    <w:multiLevelType w:val="hybridMultilevel"/>
    <w:tmpl w:val="895AAB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149C564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556" w:hanging="360"/>
      </w:pPr>
      <w:rPr>
        <w:rFonts w:ascii="Calibri" w:eastAsia="Times New Roman" w:hAnsi="Calibri" w:cs="Calibri"/>
        <w:bCs/>
        <w:color w:val="000000"/>
        <w:kern w:val="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771" w:hanging="180"/>
      </w:pPr>
    </w:lvl>
  </w:abstractNum>
  <w:abstractNum w:abstractNumId="11" w15:restartNumberingAfterBreak="0">
    <w:nsid w:val="15970635"/>
    <w:multiLevelType w:val="hybridMultilevel"/>
    <w:tmpl w:val="A4086DF8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345768"/>
    <w:multiLevelType w:val="hybridMultilevel"/>
    <w:tmpl w:val="DC5EA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535BA"/>
    <w:multiLevelType w:val="hybridMultilevel"/>
    <w:tmpl w:val="87D6C816"/>
    <w:lvl w:ilvl="0" w:tplc="9434FBC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7E70EC1"/>
    <w:multiLevelType w:val="hybridMultilevel"/>
    <w:tmpl w:val="4E907FD0"/>
    <w:lvl w:ilvl="0" w:tplc="ADC012FA">
      <w:start w:val="1"/>
      <w:numFmt w:val="decimal"/>
      <w:lvlText w:val="%1."/>
      <w:lvlJc w:val="left"/>
      <w:pPr>
        <w:ind w:left="-698" w:hanging="360"/>
      </w:pPr>
      <w:rPr>
        <w:rFonts w:ascii="Calibri" w:hAnsi="Calibri" w:cs="Calibri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2E6E5FFA"/>
    <w:multiLevelType w:val="hybridMultilevel"/>
    <w:tmpl w:val="A3C4122A"/>
    <w:lvl w:ilvl="0" w:tplc="040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35EF5AD3"/>
    <w:multiLevelType w:val="hybridMultilevel"/>
    <w:tmpl w:val="42842D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BCC4FB3"/>
    <w:multiLevelType w:val="hybridMultilevel"/>
    <w:tmpl w:val="7D406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20803"/>
    <w:multiLevelType w:val="hybridMultilevel"/>
    <w:tmpl w:val="21C4A5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E31505"/>
    <w:multiLevelType w:val="hybridMultilevel"/>
    <w:tmpl w:val="40F4423E"/>
    <w:lvl w:ilvl="0" w:tplc="D4683C4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4E6ECC"/>
    <w:multiLevelType w:val="hybridMultilevel"/>
    <w:tmpl w:val="C6E861B4"/>
    <w:lvl w:ilvl="0" w:tplc="EA320C06">
      <w:start w:val="1"/>
      <w:numFmt w:val="decimal"/>
      <w:lvlText w:val="%1."/>
      <w:lvlJc w:val="left"/>
      <w:pPr>
        <w:ind w:left="-698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1" w15:restartNumberingAfterBreak="0">
    <w:nsid w:val="5689089A"/>
    <w:multiLevelType w:val="hybridMultilevel"/>
    <w:tmpl w:val="9DFA1296"/>
    <w:lvl w:ilvl="0" w:tplc="119CF83C">
      <w:start w:val="25"/>
      <w:numFmt w:val="decimal"/>
      <w:lvlText w:val="%1"/>
      <w:lvlJc w:val="left"/>
      <w:pPr>
        <w:ind w:left="1080" w:hanging="360"/>
      </w:pPr>
      <w:rPr>
        <w:rFonts w:cs="Tahoma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39003C"/>
    <w:multiLevelType w:val="hybridMultilevel"/>
    <w:tmpl w:val="779632E4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5F8C3DCD"/>
    <w:multiLevelType w:val="hybridMultilevel"/>
    <w:tmpl w:val="C492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6E5910"/>
    <w:multiLevelType w:val="hybridMultilevel"/>
    <w:tmpl w:val="44BA18FE"/>
    <w:lvl w:ilvl="0" w:tplc="8E68A62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15699"/>
    <w:multiLevelType w:val="hybridMultilevel"/>
    <w:tmpl w:val="0A2811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4C4087B"/>
    <w:multiLevelType w:val="multilevel"/>
    <w:tmpl w:val="EDB8474A"/>
    <w:lvl w:ilvl="0">
      <w:start w:val="11"/>
      <w:numFmt w:val="decimal"/>
      <w:lvlText w:val="%1"/>
      <w:lvlJc w:val="left"/>
      <w:pPr>
        <w:ind w:left="520" w:hanging="520"/>
      </w:pPr>
      <w:rPr>
        <w:rFonts w:cs="Tahoma" w:hint="default"/>
        <w:b/>
        <w:color w:val="000000"/>
        <w:sz w:val="22"/>
      </w:rPr>
    </w:lvl>
    <w:lvl w:ilvl="1">
      <w:start w:val="13"/>
      <w:numFmt w:val="decimal"/>
      <w:lvlText w:val="%1-%2"/>
      <w:lvlJc w:val="left"/>
      <w:pPr>
        <w:ind w:left="520" w:hanging="520"/>
      </w:pPr>
      <w:rPr>
        <w:rFonts w:cs="Tahoma" w:hint="default"/>
        <w:b/>
        <w:color w:val="000000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ahoma" w:hint="default"/>
        <w:b/>
        <w:color w:val="000000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ahoma" w:hint="default"/>
        <w:b/>
        <w:color w:val="000000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ahoma" w:hint="default"/>
        <w:b/>
        <w:color w:val="000000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ahoma" w:hint="default"/>
        <w:b/>
        <w:color w:val="000000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ahoma" w:hint="default"/>
        <w:b/>
        <w:color w:val="000000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ahoma" w:hint="default"/>
        <w:b/>
        <w:color w:val="000000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ahoma" w:hint="default"/>
        <w:b/>
        <w:color w:val="000000"/>
        <w:sz w:val="22"/>
      </w:rPr>
    </w:lvl>
  </w:abstractNum>
  <w:abstractNum w:abstractNumId="27" w15:restartNumberingAfterBreak="0">
    <w:nsid w:val="65A36F7C"/>
    <w:multiLevelType w:val="hybridMultilevel"/>
    <w:tmpl w:val="C4E2AB9A"/>
    <w:lvl w:ilvl="0" w:tplc="B3BA93BA">
      <w:start w:val="11"/>
      <w:numFmt w:val="decimal"/>
      <w:lvlText w:val="%1"/>
      <w:lvlJc w:val="left"/>
      <w:pPr>
        <w:ind w:left="720" w:hanging="360"/>
      </w:pPr>
      <w:rPr>
        <w:rFonts w:cs="Tahoma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E4B1E"/>
    <w:multiLevelType w:val="hybridMultilevel"/>
    <w:tmpl w:val="0E181B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1F7479"/>
    <w:multiLevelType w:val="hybridMultilevel"/>
    <w:tmpl w:val="4BB28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04E71"/>
    <w:multiLevelType w:val="multilevel"/>
    <w:tmpl w:val="6310F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6E603715"/>
    <w:multiLevelType w:val="hybridMultilevel"/>
    <w:tmpl w:val="D416E35A"/>
    <w:lvl w:ilvl="0" w:tplc="840C6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70CD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BE41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1A6D1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21E79C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802BF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A88D3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DE2EC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8AE17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 w15:restartNumberingAfterBreak="0">
    <w:nsid w:val="6EBE3FB5"/>
    <w:multiLevelType w:val="hybridMultilevel"/>
    <w:tmpl w:val="5DB697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936497"/>
    <w:multiLevelType w:val="hybridMultilevel"/>
    <w:tmpl w:val="9A042CF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1DC5EEA"/>
    <w:multiLevelType w:val="multilevel"/>
    <w:tmpl w:val="E982A04E"/>
    <w:lvl w:ilvl="0">
      <w:start w:val="11"/>
      <w:numFmt w:val="decimal"/>
      <w:lvlText w:val="%1"/>
      <w:lvlJc w:val="left"/>
      <w:pPr>
        <w:ind w:left="520" w:hanging="520"/>
      </w:pPr>
      <w:rPr>
        <w:rFonts w:cs="Tahoma" w:hint="default"/>
        <w:b/>
        <w:color w:val="000000"/>
        <w:sz w:val="22"/>
      </w:rPr>
    </w:lvl>
    <w:lvl w:ilvl="1">
      <w:start w:val="13"/>
      <w:numFmt w:val="decimal"/>
      <w:lvlText w:val="%1-%2"/>
      <w:lvlJc w:val="left"/>
      <w:pPr>
        <w:ind w:left="1240" w:hanging="520"/>
      </w:pPr>
      <w:rPr>
        <w:rFonts w:cs="Tahoma" w:hint="default"/>
        <w:b/>
        <w:color w:val="000000"/>
        <w:sz w:val="22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cs="Tahoma" w:hint="default"/>
        <w:b/>
        <w:color w:val="000000"/>
        <w:sz w:val="22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cs="Tahoma" w:hint="default"/>
        <w:b/>
        <w:color w:val="000000"/>
        <w:sz w:val="22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ahoma" w:hint="default"/>
        <w:b/>
        <w:color w:val="000000"/>
        <w:sz w:val="22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ahoma" w:hint="default"/>
        <w:b/>
        <w:color w:val="000000"/>
        <w:sz w:val="22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ahoma" w:hint="default"/>
        <w:b/>
        <w:color w:val="000000"/>
        <w:sz w:val="22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ahoma" w:hint="default"/>
        <w:b/>
        <w:color w:val="000000"/>
        <w:sz w:val="22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ahoma" w:hint="default"/>
        <w:b/>
        <w:color w:val="000000"/>
        <w:sz w:val="22"/>
      </w:rPr>
    </w:lvl>
  </w:abstractNum>
  <w:abstractNum w:abstractNumId="35" w15:restartNumberingAfterBreak="0">
    <w:nsid w:val="72B5598C"/>
    <w:multiLevelType w:val="hybridMultilevel"/>
    <w:tmpl w:val="55D08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36F8C"/>
    <w:multiLevelType w:val="hybridMultilevel"/>
    <w:tmpl w:val="4DE81D88"/>
    <w:lvl w:ilvl="0" w:tplc="73C4A8A4">
      <w:start w:val="1"/>
      <w:numFmt w:val="decimal"/>
      <w:lvlText w:val="%1."/>
      <w:lvlJc w:val="left"/>
      <w:pPr>
        <w:ind w:left="153" w:hanging="360"/>
      </w:pPr>
      <w:rPr>
        <w:rFonts w:ascii="Calibri" w:hAnsi="Calibri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7" w15:restartNumberingAfterBreak="0">
    <w:nsid w:val="76BE3710"/>
    <w:multiLevelType w:val="hybridMultilevel"/>
    <w:tmpl w:val="38E4E67C"/>
    <w:lvl w:ilvl="0" w:tplc="A2308E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9F53D5"/>
    <w:multiLevelType w:val="hybridMultilevel"/>
    <w:tmpl w:val="BB7A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4A508B"/>
    <w:multiLevelType w:val="hybridMultilevel"/>
    <w:tmpl w:val="707CA78E"/>
    <w:lvl w:ilvl="0" w:tplc="9474CFC8">
      <w:start w:val="1"/>
      <w:numFmt w:val="decimal"/>
      <w:lvlText w:val="%1."/>
      <w:lvlJc w:val="left"/>
      <w:pPr>
        <w:ind w:left="-556" w:hanging="360"/>
      </w:pPr>
      <w:rPr>
        <w:rFonts w:ascii="Calibri" w:hAnsi="Calibri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0" w15:restartNumberingAfterBreak="0">
    <w:nsid w:val="7A5C6715"/>
    <w:multiLevelType w:val="hybridMultilevel"/>
    <w:tmpl w:val="E7B22582"/>
    <w:lvl w:ilvl="0" w:tplc="4EF222F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D209FE"/>
    <w:multiLevelType w:val="hybridMultilevel"/>
    <w:tmpl w:val="EE74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4666DC"/>
    <w:multiLevelType w:val="hybridMultilevel"/>
    <w:tmpl w:val="CAE65ACE"/>
    <w:lvl w:ilvl="0" w:tplc="0409000F">
      <w:start w:val="1"/>
      <w:numFmt w:val="decimal"/>
      <w:lvlText w:val="%1."/>
      <w:lvlJc w:val="left"/>
      <w:pPr>
        <w:ind w:left="295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3" w15:restartNumberingAfterBreak="0">
    <w:nsid w:val="7FCB6C37"/>
    <w:multiLevelType w:val="hybridMultilevel"/>
    <w:tmpl w:val="8562A3EA"/>
    <w:lvl w:ilvl="0" w:tplc="EA320C06">
      <w:start w:val="1"/>
      <w:numFmt w:val="decimal"/>
      <w:lvlText w:val="%1."/>
      <w:lvlJc w:val="left"/>
      <w:pPr>
        <w:ind w:left="11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num w:numId="1">
    <w:abstractNumId w:val="15"/>
  </w:num>
  <w:num w:numId="2">
    <w:abstractNumId w:val="31"/>
  </w:num>
  <w:num w:numId="3">
    <w:abstractNumId w:val="0"/>
  </w:num>
  <w:num w:numId="4">
    <w:abstractNumId w:val="38"/>
  </w:num>
  <w:num w:numId="5">
    <w:abstractNumId w:val="32"/>
  </w:num>
  <w:num w:numId="6">
    <w:abstractNumId w:val="30"/>
  </w:num>
  <w:num w:numId="7">
    <w:abstractNumId w:val="43"/>
  </w:num>
  <w:num w:numId="8">
    <w:abstractNumId w:val="14"/>
  </w:num>
  <w:num w:numId="9">
    <w:abstractNumId w:val="20"/>
  </w:num>
  <w:num w:numId="10">
    <w:abstractNumId w:val="5"/>
  </w:num>
  <w:num w:numId="11">
    <w:abstractNumId w:val="6"/>
  </w:num>
  <w:num w:numId="12">
    <w:abstractNumId w:val="3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40"/>
  </w:num>
  <w:num w:numId="16">
    <w:abstractNumId w:val="23"/>
  </w:num>
  <w:num w:numId="17">
    <w:abstractNumId w:val="36"/>
  </w:num>
  <w:num w:numId="18">
    <w:abstractNumId w:val="2"/>
  </w:num>
  <w:num w:numId="19">
    <w:abstractNumId w:val="1"/>
  </w:num>
  <w:num w:numId="20">
    <w:abstractNumId w:val="8"/>
  </w:num>
  <w:num w:numId="21">
    <w:abstractNumId w:val="10"/>
  </w:num>
  <w:num w:numId="22">
    <w:abstractNumId w:val="42"/>
  </w:num>
  <w:num w:numId="23">
    <w:abstractNumId w:val="3"/>
  </w:num>
  <w:num w:numId="24">
    <w:abstractNumId w:val="33"/>
  </w:num>
  <w:num w:numId="25">
    <w:abstractNumId w:val="9"/>
  </w:num>
  <w:num w:numId="26">
    <w:abstractNumId w:val="25"/>
  </w:num>
  <w:num w:numId="27">
    <w:abstractNumId w:val="16"/>
  </w:num>
  <w:num w:numId="28">
    <w:abstractNumId w:val="7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4"/>
  </w:num>
  <w:num w:numId="34">
    <w:abstractNumId w:val="19"/>
  </w:num>
  <w:num w:numId="35">
    <w:abstractNumId w:val="35"/>
  </w:num>
  <w:num w:numId="36">
    <w:abstractNumId w:val="12"/>
  </w:num>
  <w:num w:numId="37">
    <w:abstractNumId w:val="29"/>
  </w:num>
  <w:num w:numId="38">
    <w:abstractNumId w:val="17"/>
  </w:num>
  <w:num w:numId="39">
    <w:abstractNumId w:val="24"/>
  </w:num>
  <w:num w:numId="40">
    <w:abstractNumId w:val="27"/>
  </w:num>
  <w:num w:numId="41">
    <w:abstractNumId w:val="21"/>
  </w:num>
  <w:num w:numId="42">
    <w:abstractNumId w:val="34"/>
  </w:num>
  <w:num w:numId="43">
    <w:abstractNumId w:val="2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B2"/>
    <w:rsid w:val="00004EEB"/>
    <w:rsid w:val="000157AF"/>
    <w:rsid w:val="000176A8"/>
    <w:rsid w:val="000213DF"/>
    <w:rsid w:val="000229DF"/>
    <w:rsid w:val="000304F9"/>
    <w:rsid w:val="0003285B"/>
    <w:rsid w:val="000330A8"/>
    <w:rsid w:val="00036E22"/>
    <w:rsid w:val="00037BB8"/>
    <w:rsid w:val="00050351"/>
    <w:rsid w:val="00060EA6"/>
    <w:rsid w:val="00063AFC"/>
    <w:rsid w:val="00065BB9"/>
    <w:rsid w:val="00067455"/>
    <w:rsid w:val="00074BAB"/>
    <w:rsid w:val="000761BE"/>
    <w:rsid w:val="0008071F"/>
    <w:rsid w:val="00081D56"/>
    <w:rsid w:val="000865D4"/>
    <w:rsid w:val="00087983"/>
    <w:rsid w:val="00090A15"/>
    <w:rsid w:val="000A1290"/>
    <w:rsid w:val="000A2BBA"/>
    <w:rsid w:val="000A4840"/>
    <w:rsid w:val="000A6E16"/>
    <w:rsid w:val="000B04E2"/>
    <w:rsid w:val="000B1130"/>
    <w:rsid w:val="000B4368"/>
    <w:rsid w:val="000B495A"/>
    <w:rsid w:val="000C0643"/>
    <w:rsid w:val="000C1D30"/>
    <w:rsid w:val="000C2DF4"/>
    <w:rsid w:val="000D24F6"/>
    <w:rsid w:val="000D2BA9"/>
    <w:rsid w:val="000D6B42"/>
    <w:rsid w:val="000E110A"/>
    <w:rsid w:val="000E2D11"/>
    <w:rsid w:val="000E52D1"/>
    <w:rsid w:val="000F1440"/>
    <w:rsid w:val="000F2A07"/>
    <w:rsid w:val="000F3044"/>
    <w:rsid w:val="000F59BA"/>
    <w:rsid w:val="000F5B7C"/>
    <w:rsid w:val="000F63C3"/>
    <w:rsid w:val="00104D29"/>
    <w:rsid w:val="00104E1D"/>
    <w:rsid w:val="0010651B"/>
    <w:rsid w:val="00110402"/>
    <w:rsid w:val="00113F81"/>
    <w:rsid w:val="00123A58"/>
    <w:rsid w:val="00133372"/>
    <w:rsid w:val="001376CE"/>
    <w:rsid w:val="00141A20"/>
    <w:rsid w:val="00143B7E"/>
    <w:rsid w:val="00144E44"/>
    <w:rsid w:val="00146F90"/>
    <w:rsid w:val="00147E03"/>
    <w:rsid w:val="001507A1"/>
    <w:rsid w:val="00152040"/>
    <w:rsid w:val="0015533F"/>
    <w:rsid w:val="00165312"/>
    <w:rsid w:val="0016589D"/>
    <w:rsid w:val="00181519"/>
    <w:rsid w:val="0018686C"/>
    <w:rsid w:val="00186A12"/>
    <w:rsid w:val="00186C39"/>
    <w:rsid w:val="00192F4B"/>
    <w:rsid w:val="00196E39"/>
    <w:rsid w:val="001A39E3"/>
    <w:rsid w:val="001B2FCA"/>
    <w:rsid w:val="001B406E"/>
    <w:rsid w:val="001B4B25"/>
    <w:rsid w:val="001B4D3C"/>
    <w:rsid w:val="001C32F0"/>
    <w:rsid w:val="001C5EAB"/>
    <w:rsid w:val="001E07DD"/>
    <w:rsid w:val="001E0D70"/>
    <w:rsid w:val="001E3BA1"/>
    <w:rsid w:val="001E49BC"/>
    <w:rsid w:val="001F241D"/>
    <w:rsid w:val="0020011C"/>
    <w:rsid w:val="00205225"/>
    <w:rsid w:val="00206D6F"/>
    <w:rsid w:val="00230B5C"/>
    <w:rsid w:val="00230E56"/>
    <w:rsid w:val="002314F6"/>
    <w:rsid w:val="00233EB7"/>
    <w:rsid w:val="00236BE4"/>
    <w:rsid w:val="0024042E"/>
    <w:rsid w:val="00244252"/>
    <w:rsid w:val="0025155C"/>
    <w:rsid w:val="00251C6B"/>
    <w:rsid w:val="00252BA2"/>
    <w:rsid w:val="0025410C"/>
    <w:rsid w:val="0026211C"/>
    <w:rsid w:val="00262963"/>
    <w:rsid w:val="002652CC"/>
    <w:rsid w:val="00272B70"/>
    <w:rsid w:val="00274F46"/>
    <w:rsid w:val="00285721"/>
    <w:rsid w:val="0029141D"/>
    <w:rsid w:val="00295CB7"/>
    <w:rsid w:val="002A36A6"/>
    <w:rsid w:val="002A3DBE"/>
    <w:rsid w:val="002A4812"/>
    <w:rsid w:val="002A6868"/>
    <w:rsid w:val="002B72A8"/>
    <w:rsid w:val="002C21E5"/>
    <w:rsid w:val="002C258C"/>
    <w:rsid w:val="002C325B"/>
    <w:rsid w:val="002C65D7"/>
    <w:rsid w:val="002C6686"/>
    <w:rsid w:val="002D1140"/>
    <w:rsid w:val="00300363"/>
    <w:rsid w:val="003142BD"/>
    <w:rsid w:val="00314BCE"/>
    <w:rsid w:val="00320B0E"/>
    <w:rsid w:val="00335D84"/>
    <w:rsid w:val="00335DC3"/>
    <w:rsid w:val="00344D1E"/>
    <w:rsid w:val="00346E8E"/>
    <w:rsid w:val="00347299"/>
    <w:rsid w:val="00347C7B"/>
    <w:rsid w:val="0035433E"/>
    <w:rsid w:val="00355A0F"/>
    <w:rsid w:val="00360A74"/>
    <w:rsid w:val="00365369"/>
    <w:rsid w:val="003661F6"/>
    <w:rsid w:val="00367E01"/>
    <w:rsid w:val="003767AD"/>
    <w:rsid w:val="0038267B"/>
    <w:rsid w:val="00382827"/>
    <w:rsid w:val="003A04A6"/>
    <w:rsid w:val="003A43E3"/>
    <w:rsid w:val="003B4CA5"/>
    <w:rsid w:val="003C51B5"/>
    <w:rsid w:val="003C6E56"/>
    <w:rsid w:val="003D0A7F"/>
    <w:rsid w:val="003D1C74"/>
    <w:rsid w:val="003D2E93"/>
    <w:rsid w:val="003D79BA"/>
    <w:rsid w:val="003E50ED"/>
    <w:rsid w:val="003E5C8D"/>
    <w:rsid w:val="003F7E35"/>
    <w:rsid w:val="00401938"/>
    <w:rsid w:val="0040230D"/>
    <w:rsid w:val="004040D7"/>
    <w:rsid w:val="004077D3"/>
    <w:rsid w:val="00415FFF"/>
    <w:rsid w:val="0042242D"/>
    <w:rsid w:val="004227CB"/>
    <w:rsid w:val="004279B1"/>
    <w:rsid w:val="004325AB"/>
    <w:rsid w:val="004326BD"/>
    <w:rsid w:val="004347EC"/>
    <w:rsid w:val="004501B7"/>
    <w:rsid w:val="00451D18"/>
    <w:rsid w:val="00463375"/>
    <w:rsid w:val="00472AAE"/>
    <w:rsid w:val="00476065"/>
    <w:rsid w:val="00477049"/>
    <w:rsid w:val="00477981"/>
    <w:rsid w:val="004821E1"/>
    <w:rsid w:val="004848FF"/>
    <w:rsid w:val="00484942"/>
    <w:rsid w:val="00484DA1"/>
    <w:rsid w:val="004929D4"/>
    <w:rsid w:val="00497031"/>
    <w:rsid w:val="004A59E5"/>
    <w:rsid w:val="004A66DC"/>
    <w:rsid w:val="004A677B"/>
    <w:rsid w:val="004B0505"/>
    <w:rsid w:val="004C7D72"/>
    <w:rsid w:val="004E2224"/>
    <w:rsid w:val="004E560F"/>
    <w:rsid w:val="004E6919"/>
    <w:rsid w:val="004E7096"/>
    <w:rsid w:val="004E7615"/>
    <w:rsid w:val="004E7C4F"/>
    <w:rsid w:val="004F1257"/>
    <w:rsid w:val="004F22C9"/>
    <w:rsid w:val="004F49C8"/>
    <w:rsid w:val="004F690B"/>
    <w:rsid w:val="00530153"/>
    <w:rsid w:val="0053092A"/>
    <w:rsid w:val="00535E14"/>
    <w:rsid w:val="00536A9B"/>
    <w:rsid w:val="005526A8"/>
    <w:rsid w:val="00554051"/>
    <w:rsid w:val="005620F5"/>
    <w:rsid w:val="005676BE"/>
    <w:rsid w:val="00570ADC"/>
    <w:rsid w:val="005716FF"/>
    <w:rsid w:val="00573777"/>
    <w:rsid w:val="00576EF9"/>
    <w:rsid w:val="00590972"/>
    <w:rsid w:val="00591BAE"/>
    <w:rsid w:val="005930E2"/>
    <w:rsid w:val="00595A1B"/>
    <w:rsid w:val="005A32FD"/>
    <w:rsid w:val="005A4079"/>
    <w:rsid w:val="005A518F"/>
    <w:rsid w:val="005A5A01"/>
    <w:rsid w:val="005B20D7"/>
    <w:rsid w:val="005B562D"/>
    <w:rsid w:val="005B720E"/>
    <w:rsid w:val="005C051D"/>
    <w:rsid w:val="005D3D03"/>
    <w:rsid w:val="005D78EF"/>
    <w:rsid w:val="005D7CD0"/>
    <w:rsid w:val="005E08B6"/>
    <w:rsid w:val="005E2E89"/>
    <w:rsid w:val="005F04C5"/>
    <w:rsid w:val="006007E4"/>
    <w:rsid w:val="00601C77"/>
    <w:rsid w:val="00604852"/>
    <w:rsid w:val="006167C0"/>
    <w:rsid w:val="00624E74"/>
    <w:rsid w:val="00625F4F"/>
    <w:rsid w:val="006273AD"/>
    <w:rsid w:val="006418B5"/>
    <w:rsid w:val="006431C7"/>
    <w:rsid w:val="00654948"/>
    <w:rsid w:val="0065726D"/>
    <w:rsid w:val="00663854"/>
    <w:rsid w:val="006669E5"/>
    <w:rsid w:val="006762F0"/>
    <w:rsid w:val="00676F84"/>
    <w:rsid w:val="00687E3A"/>
    <w:rsid w:val="00696C05"/>
    <w:rsid w:val="006B16A3"/>
    <w:rsid w:val="006B1CF5"/>
    <w:rsid w:val="006C18DC"/>
    <w:rsid w:val="006C7FEB"/>
    <w:rsid w:val="006D0B13"/>
    <w:rsid w:val="006D6E57"/>
    <w:rsid w:val="006E4428"/>
    <w:rsid w:val="00706C92"/>
    <w:rsid w:val="00706FC8"/>
    <w:rsid w:val="00707A72"/>
    <w:rsid w:val="00713C1F"/>
    <w:rsid w:val="007308B2"/>
    <w:rsid w:val="0075308A"/>
    <w:rsid w:val="00760068"/>
    <w:rsid w:val="007658D2"/>
    <w:rsid w:val="007731DE"/>
    <w:rsid w:val="00777728"/>
    <w:rsid w:val="007807C9"/>
    <w:rsid w:val="007853FA"/>
    <w:rsid w:val="00794A65"/>
    <w:rsid w:val="00795AA5"/>
    <w:rsid w:val="007A6793"/>
    <w:rsid w:val="007A67B2"/>
    <w:rsid w:val="007A6A11"/>
    <w:rsid w:val="007A71D6"/>
    <w:rsid w:val="007A7EAC"/>
    <w:rsid w:val="007B1120"/>
    <w:rsid w:val="007B3340"/>
    <w:rsid w:val="007C001C"/>
    <w:rsid w:val="007C05FD"/>
    <w:rsid w:val="007D05CC"/>
    <w:rsid w:val="007E13D6"/>
    <w:rsid w:val="007E1FC9"/>
    <w:rsid w:val="007E2A29"/>
    <w:rsid w:val="007E2BA2"/>
    <w:rsid w:val="007E2D0E"/>
    <w:rsid w:val="007E3B0B"/>
    <w:rsid w:val="007E5ABB"/>
    <w:rsid w:val="007F3F14"/>
    <w:rsid w:val="00806FB9"/>
    <w:rsid w:val="00812CF1"/>
    <w:rsid w:val="00815536"/>
    <w:rsid w:val="00815D4F"/>
    <w:rsid w:val="00821B0F"/>
    <w:rsid w:val="0082272B"/>
    <w:rsid w:val="00827459"/>
    <w:rsid w:val="008320F1"/>
    <w:rsid w:val="00840FB6"/>
    <w:rsid w:val="00841342"/>
    <w:rsid w:val="008436D5"/>
    <w:rsid w:val="008463B8"/>
    <w:rsid w:val="0085048F"/>
    <w:rsid w:val="00853A13"/>
    <w:rsid w:val="0085436E"/>
    <w:rsid w:val="0085542E"/>
    <w:rsid w:val="0086061C"/>
    <w:rsid w:val="00862982"/>
    <w:rsid w:val="00863BF1"/>
    <w:rsid w:val="0087156D"/>
    <w:rsid w:val="008716E1"/>
    <w:rsid w:val="008735DF"/>
    <w:rsid w:val="008A1425"/>
    <w:rsid w:val="008B4906"/>
    <w:rsid w:val="008B752D"/>
    <w:rsid w:val="008E0C64"/>
    <w:rsid w:val="008E3374"/>
    <w:rsid w:val="008E6721"/>
    <w:rsid w:val="008F313C"/>
    <w:rsid w:val="008F56DC"/>
    <w:rsid w:val="008F5B72"/>
    <w:rsid w:val="008F6EF2"/>
    <w:rsid w:val="00900520"/>
    <w:rsid w:val="00900545"/>
    <w:rsid w:val="00902422"/>
    <w:rsid w:val="00902CC2"/>
    <w:rsid w:val="009054E4"/>
    <w:rsid w:val="0092216C"/>
    <w:rsid w:val="00946FE3"/>
    <w:rsid w:val="00950B30"/>
    <w:rsid w:val="0095185D"/>
    <w:rsid w:val="00954FF9"/>
    <w:rsid w:val="0096440D"/>
    <w:rsid w:val="00967734"/>
    <w:rsid w:val="00972FDA"/>
    <w:rsid w:val="009760E9"/>
    <w:rsid w:val="00980674"/>
    <w:rsid w:val="009806EC"/>
    <w:rsid w:val="00985EF8"/>
    <w:rsid w:val="009863FE"/>
    <w:rsid w:val="00986696"/>
    <w:rsid w:val="00987A53"/>
    <w:rsid w:val="00990855"/>
    <w:rsid w:val="009940E2"/>
    <w:rsid w:val="00994ACE"/>
    <w:rsid w:val="009A18B6"/>
    <w:rsid w:val="009A37A5"/>
    <w:rsid w:val="009A3DA1"/>
    <w:rsid w:val="009A609C"/>
    <w:rsid w:val="009B1F1E"/>
    <w:rsid w:val="009B3B53"/>
    <w:rsid w:val="009B3BC3"/>
    <w:rsid w:val="009C1B3B"/>
    <w:rsid w:val="009C4056"/>
    <w:rsid w:val="009C4943"/>
    <w:rsid w:val="009D22D5"/>
    <w:rsid w:val="009D2985"/>
    <w:rsid w:val="009E5DE2"/>
    <w:rsid w:val="009F0691"/>
    <w:rsid w:val="009F737F"/>
    <w:rsid w:val="00A0288D"/>
    <w:rsid w:val="00A04C43"/>
    <w:rsid w:val="00A0527A"/>
    <w:rsid w:val="00A05D9A"/>
    <w:rsid w:val="00A07B98"/>
    <w:rsid w:val="00A109D4"/>
    <w:rsid w:val="00A12BB4"/>
    <w:rsid w:val="00A178CF"/>
    <w:rsid w:val="00A20E23"/>
    <w:rsid w:val="00A222A9"/>
    <w:rsid w:val="00A23B67"/>
    <w:rsid w:val="00A25B20"/>
    <w:rsid w:val="00A27571"/>
    <w:rsid w:val="00A3074D"/>
    <w:rsid w:val="00A3297E"/>
    <w:rsid w:val="00A40EEC"/>
    <w:rsid w:val="00A40FEC"/>
    <w:rsid w:val="00A47882"/>
    <w:rsid w:val="00A501A7"/>
    <w:rsid w:val="00A609E4"/>
    <w:rsid w:val="00A64FD3"/>
    <w:rsid w:val="00A67201"/>
    <w:rsid w:val="00A75B89"/>
    <w:rsid w:val="00A90785"/>
    <w:rsid w:val="00A91460"/>
    <w:rsid w:val="00A91AD4"/>
    <w:rsid w:val="00A92626"/>
    <w:rsid w:val="00AA13B5"/>
    <w:rsid w:val="00AA1678"/>
    <w:rsid w:val="00AA3D35"/>
    <w:rsid w:val="00AA5A4B"/>
    <w:rsid w:val="00AB2472"/>
    <w:rsid w:val="00AB4938"/>
    <w:rsid w:val="00AB6B95"/>
    <w:rsid w:val="00AC171B"/>
    <w:rsid w:val="00AD07F6"/>
    <w:rsid w:val="00AE0AC3"/>
    <w:rsid w:val="00AE5887"/>
    <w:rsid w:val="00AF18DA"/>
    <w:rsid w:val="00AF1F9F"/>
    <w:rsid w:val="00AF4507"/>
    <w:rsid w:val="00AF56A6"/>
    <w:rsid w:val="00B002D8"/>
    <w:rsid w:val="00B01D76"/>
    <w:rsid w:val="00B065FB"/>
    <w:rsid w:val="00B11E8E"/>
    <w:rsid w:val="00B12BBF"/>
    <w:rsid w:val="00B2147A"/>
    <w:rsid w:val="00B253C9"/>
    <w:rsid w:val="00B311FE"/>
    <w:rsid w:val="00B40014"/>
    <w:rsid w:val="00B4035E"/>
    <w:rsid w:val="00B405AF"/>
    <w:rsid w:val="00B413E0"/>
    <w:rsid w:val="00B4357A"/>
    <w:rsid w:val="00B45377"/>
    <w:rsid w:val="00B52629"/>
    <w:rsid w:val="00B52D54"/>
    <w:rsid w:val="00B60CB4"/>
    <w:rsid w:val="00B616F9"/>
    <w:rsid w:val="00B757D9"/>
    <w:rsid w:val="00B7597E"/>
    <w:rsid w:val="00B81076"/>
    <w:rsid w:val="00B812EB"/>
    <w:rsid w:val="00B84C2A"/>
    <w:rsid w:val="00B90C30"/>
    <w:rsid w:val="00B90E3E"/>
    <w:rsid w:val="00BA6343"/>
    <w:rsid w:val="00BB03D2"/>
    <w:rsid w:val="00BB1985"/>
    <w:rsid w:val="00BB56EE"/>
    <w:rsid w:val="00BB636C"/>
    <w:rsid w:val="00BC1E1A"/>
    <w:rsid w:val="00BC600D"/>
    <w:rsid w:val="00BD116E"/>
    <w:rsid w:val="00BD7E7A"/>
    <w:rsid w:val="00BE1FDE"/>
    <w:rsid w:val="00BE5C7D"/>
    <w:rsid w:val="00BE63AB"/>
    <w:rsid w:val="00BE7039"/>
    <w:rsid w:val="00BF1B7A"/>
    <w:rsid w:val="00BF2FB0"/>
    <w:rsid w:val="00BF5D73"/>
    <w:rsid w:val="00C047EF"/>
    <w:rsid w:val="00C10DBB"/>
    <w:rsid w:val="00C20C16"/>
    <w:rsid w:val="00C21658"/>
    <w:rsid w:val="00C21FA4"/>
    <w:rsid w:val="00C432B8"/>
    <w:rsid w:val="00C4391F"/>
    <w:rsid w:val="00C54F67"/>
    <w:rsid w:val="00C609F6"/>
    <w:rsid w:val="00C660A3"/>
    <w:rsid w:val="00C77A59"/>
    <w:rsid w:val="00C81075"/>
    <w:rsid w:val="00C836AA"/>
    <w:rsid w:val="00CA3249"/>
    <w:rsid w:val="00CA5092"/>
    <w:rsid w:val="00CB3671"/>
    <w:rsid w:val="00CB40E9"/>
    <w:rsid w:val="00CD0ED0"/>
    <w:rsid w:val="00CD4FD7"/>
    <w:rsid w:val="00CE0649"/>
    <w:rsid w:val="00CE3F55"/>
    <w:rsid w:val="00D076D2"/>
    <w:rsid w:val="00D15175"/>
    <w:rsid w:val="00D2272E"/>
    <w:rsid w:val="00D271BC"/>
    <w:rsid w:val="00D32BB1"/>
    <w:rsid w:val="00D34B36"/>
    <w:rsid w:val="00D377A3"/>
    <w:rsid w:val="00D37D72"/>
    <w:rsid w:val="00D41E84"/>
    <w:rsid w:val="00D46033"/>
    <w:rsid w:val="00D50B6F"/>
    <w:rsid w:val="00D51C01"/>
    <w:rsid w:val="00D57657"/>
    <w:rsid w:val="00D60D1D"/>
    <w:rsid w:val="00D630C3"/>
    <w:rsid w:val="00D63A8F"/>
    <w:rsid w:val="00D6782F"/>
    <w:rsid w:val="00D70B0A"/>
    <w:rsid w:val="00D74BCA"/>
    <w:rsid w:val="00D74F0A"/>
    <w:rsid w:val="00D77FFB"/>
    <w:rsid w:val="00D851E2"/>
    <w:rsid w:val="00D960FE"/>
    <w:rsid w:val="00DA14E0"/>
    <w:rsid w:val="00DA1AE3"/>
    <w:rsid w:val="00DB09A7"/>
    <w:rsid w:val="00DB5B94"/>
    <w:rsid w:val="00DB60C9"/>
    <w:rsid w:val="00DD5A8E"/>
    <w:rsid w:val="00DD6DD0"/>
    <w:rsid w:val="00DE145F"/>
    <w:rsid w:val="00DE62FB"/>
    <w:rsid w:val="00DE776F"/>
    <w:rsid w:val="00DF3445"/>
    <w:rsid w:val="00DF5A4C"/>
    <w:rsid w:val="00E10560"/>
    <w:rsid w:val="00E16BD4"/>
    <w:rsid w:val="00E20303"/>
    <w:rsid w:val="00E23D5A"/>
    <w:rsid w:val="00E309BF"/>
    <w:rsid w:val="00E35630"/>
    <w:rsid w:val="00E359CC"/>
    <w:rsid w:val="00E46BB0"/>
    <w:rsid w:val="00E502B8"/>
    <w:rsid w:val="00E53F45"/>
    <w:rsid w:val="00E54005"/>
    <w:rsid w:val="00E65985"/>
    <w:rsid w:val="00E759F9"/>
    <w:rsid w:val="00E929C5"/>
    <w:rsid w:val="00E9479B"/>
    <w:rsid w:val="00E96945"/>
    <w:rsid w:val="00EA0CB4"/>
    <w:rsid w:val="00EA1410"/>
    <w:rsid w:val="00EA16DA"/>
    <w:rsid w:val="00EA3859"/>
    <w:rsid w:val="00EA4E0D"/>
    <w:rsid w:val="00EA55C0"/>
    <w:rsid w:val="00EA573B"/>
    <w:rsid w:val="00EA64DA"/>
    <w:rsid w:val="00EA6846"/>
    <w:rsid w:val="00EA6B9F"/>
    <w:rsid w:val="00EB106F"/>
    <w:rsid w:val="00EB2F4A"/>
    <w:rsid w:val="00EC4E2D"/>
    <w:rsid w:val="00ED0D89"/>
    <w:rsid w:val="00ED1211"/>
    <w:rsid w:val="00EF27DB"/>
    <w:rsid w:val="00F001A2"/>
    <w:rsid w:val="00F00CC1"/>
    <w:rsid w:val="00F01448"/>
    <w:rsid w:val="00F05D05"/>
    <w:rsid w:val="00F063D6"/>
    <w:rsid w:val="00F11E01"/>
    <w:rsid w:val="00F17C20"/>
    <w:rsid w:val="00F20E23"/>
    <w:rsid w:val="00F211EA"/>
    <w:rsid w:val="00F262AF"/>
    <w:rsid w:val="00F36B60"/>
    <w:rsid w:val="00F42428"/>
    <w:rsid w:val="00F464FD"/>
    <w:rsid w:val="00F46A74"/>
    <w:rsid w:val="00F46D92"/>
    <w:rsid w:val="00F51EC2"/>
    <w:rsid w:val="00F67898"/>
    <w:rsid w:val="00F67F18"/>
    <w:rsid w:val="00F7283C"/>
    <w:rsid w:val="00F72D48"/>
    <w:rsid w:val="00F734F7"/>
    <w:rsid w:val="00F74AAE"/>
    <w:rsid w:val="00F80931"/>
    <w:rsid w:val="00F81F29"/>
    <w:rsid w:val="00F95DD4"/>
    <w:rsid w:val="00FA15AB"/>
    <w:rsid w:val="00FA451A"/>
    <w:rsid w:val="00FB0126"/>
    <w:rsid w:val="00FB4F89"/>
    <w:rsid w:val="00FB58C9"/>
    <w:rsid w:val="00FB6D8E"/>
    <w:rsid w:val="00FB6DE9"/>
    <w:rsid w:val="00FC250E"/>
    <w:rsid w:val="00FC4397"/>
    <w:rsid w:val="00FC66CA"/>
    <w:rsid w:val="00FD1E72"/>
    <w:rsid w:val="00FD3891"/>
    <w:rsid w:val="00FD476B"/>
    <w:rsid w:val="00FD4DDA"/>
    <w:rsid w:val="00FD6069"/>
    <w:rsid w:val="00FF304D"/>
    <w:rsid w:val="00FF4B6A"/>
    <w:rsid w:val="00FF5B04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CBDF96"/>
  <w14:defaultImageDpi w14:val="300"/>
  <w15:docId w15:val="{8E0ED7D5-C19A-44E4-B186-5D3E80ED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9A3DA1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15533F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A3DA1"/>
    <w:rPr>
      <w:rFonts w:ascii="Times" w:hAnsi="Times"/>
      <w:b/>
      <w:kern w:val="36"/>
      <w:sz w:val="48"/>
      <w:lang w:val="x-none" w:eastAsia="ru-RU"/>
    </w:rPr>
  </w:style>
  <w:style w:type="paragraph" w:customStyle="1" w:styleId="21">
    <w:name w:val="Средняя сетка 21"/>
    <w:rsid w:val="00C20C16"/>
    <w:rPr>
      <w:rFonts w:eastAsia="MS Mincho"/>
      <w:sz w:val="22"/>
      <w:szCs w:val="22"/>
    </w:rPr>
  </w:style>
  <w:style w:type="character" w:styleId="a3">
    <w:name w:val="Hyperlink"/>
    <w:rsid w:val="00C20C16"/>
    <w:rPr>
      <w:color w:val="0000FF"/>
      <w:u w:val="single"/>
    </w:rPr>
  </w:style>
  <w:style w:type="character" w:customStyle="1" w:styleId="apple-converted-space">
    <w:name w:val="apple-converted-space"/>
    <w:rsid w:val="00C20C16"/>
    <w:rPr>
      <w:rFonts w:cs="Times New Roman"/>
    </w:rPr>
  </w:style>
  <w:style w:type="paragraph" w:styleId="a4">
    <w:name w:val="Normal (Web)"/>
    <w:basedOn w:val="a"/>
    <w:uiPriority w:val="99"/>
    <w:rsid w:val="00C20C16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styleId="a5">
    <w:name w:val="Strong"/>
    <w:uiPriority w:val="22"/>
    <w:qFormat/>
    <w:rsid w:val="00C20C16"/>
    <w:rPr>
      <w:b/>
    </w:rPr>
  </w:style>
  <w:style w:type="paragraph" w:styleId="a6">
    <w:name w:val="Balloon Text"/>
    <w:basedOn w:val="a"/>
    <w:link w:val="a7"/>
    <w:semiHidden/>
    <w:rsid w:val="00C20C16"/>
    <w:pPr>
      <w:spacing w:after="0" w:line="240" w:lineRule="auto"/>
    </w:pPr>
    <w:rPr>
      <w:rFonts w:ascii="Lucida Grande CY" w:hAnsi="Lucida Grande CY"/>
      <w:sz w:val="18"/>
      <w:szCs w:val="18"/>
      <w:lang w:eastAsia="ru-RU"/>
    </w:rPr>
  </w:style>
  <w:style w:type="character" w:customStyle="1" w:styleId="a7">
    <w:name w:val="Текст выноски Знак"/>
    <w:link w:val="a6"/>
    <w:semiHidden/>
    <w:locked/>
    <w:rsid w:val="00C20C16"/>
    <w:rPr>
      <w:rFonts w:ascii="Lucida Grande CY" w:hAnsi="Lucida Grande CY"/>
      <w:sz w:val="18"/>
    </w:rPr>
  </w:style>
  <w:style w:type="paragraph" w:customStyle="1" w:styleId="-11">
    <w:name w:val="Цветной список - Акцент 11"/>
    <w:basedOn w:val="a"/>
    <w:rsid w:val="00AB4938"/>
    <w:pPr>
      <w:spacing w:after="0" w:line="240" w:lineRule="auto"/>
      <w:ind w:left="720"/>
    </w:pPr>
    <w:rPr>
      <w:rFonts w:ascii="Times" w:hAnsi="Times"/>
      <w:sz w:val="20"/>
      <w:szCs w:val="20"/>
      <w:lang w:eastAsia="ru-RU"/>
    </w:rPr>
  </w:style>
  <w:style w:type="character" w:customStyle="1" w:styleId="il">
    <w:name w:val="il"/>
    <w:rsid w:val="00F063D6"/>
    <w:rPr>
      <w:rFonts w:cs="Times New Roman"/>
    </w:rPr>
  </w:style>
  <w:style w:type="character" w:styleId="a8">
    <w:name w:val="annotation reference"/>
    <w:semiHidden/>
    <w:rsid w:val="00654948"/>
    <w:rPr>
      <w:sz w:val="16"/>
    </w:rPr>
  </w:style>
  <w:style w:type="paragraph" w:styleId="a9">
    <w:name w:val="annotation text"/>
    <w:basedOn w:val="a"/>
    <w:link w:val="aa"/>
    <w:semiHidden/>
    <w:rsid w:val="00654948"/>
    <w:pPr>
      <w:spacing w:line="240" w:lineRule="auto"/>
    </w:pPr>
    <w:rPr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locked/>
    <w:rsid w:val="00654948"/>
    <w:rPr>
      <w:sz w:val="20"/>
    </w:rPr>
  </w:style>
  <w:style w:type="paragraph" w:styleId="ab">
    <w:name w:val="annotation subject"/>
    <w:basedOn w:val="a9"/>
    <w:next w:val="a9"/>
    <w:link w:val="ac"/>
    <w:semiHidden/>
    <w:rsid w:val="00654948"/>
    <w:rPr>
      <w:b/>
      <w:bCs/>
    </w:rPr>
  </w:style>
  <w:style w:type="character" w:customStyle="1" w:styleId="ac">
    <w:name w:val="Тема примечания Знак"/>
    <w:link w:val="ab"/>
    <w:semiHidden/>
    <w:locked/>
    <w:rsid w:val="00654948"/>
    <w:rPr>
      <w:b/>
      <w:sz w:val="20"/>
    </w:rPr>
  </w:style>
  <w:style w:type="character" w:styleId="ad">
    <w:name w:val="FollowedHyperlink"/>
    <w:semiHidden/>
    <w:rsid w:val="00654948"/>
    <w:rPr>
      <w:color w:val="800080"/>
      <w:u w:val="single"/>
    </w:rPr>
  </w:style>
  <w:style w:type="paragraph" w:styleId="ae">
    <w:name w:val="footnote text"/>
    <w:basedOn w:val="a"/>
    <w:link w:val="af"/>
    <w:semiHidden/>
    <w:rsid w:val="00272B70"/>
    <w:pPr>
      <w:spacing w:after="0" w:line="240" w:lineRule="auto"/>
    </w:pPr>
    <w:rPr>
      <w:sz w:val="24"/>
      <w:szCs w:val="24"/>
    </w:rPr>
  </w:style>
  <w:style w:type="character" w:customStyle="1" w:styleId="af">
    <w:name w:val="Текст сноски Знак"/>
    <w:link w:val="ae"/>
    <w:locked/>
    <w:rsid w:val="00272B70"/>
    <w:rPr>
      <w:sz w:val="24"/>
      <w:lang w:val="x-none" w:eastAsia="en-US"/>
    </w:rPr>
  </w:style>
  <w:style w:type="character" w:styleId="af0">
    <w:name w:val="footnote reference"/>
    <w:semiHidden/>
    <w:rsid w:val="00272B70"/>
    <w:rPr>
      <w:vertAlign w:val="superscript"/>
    </w:rPr>
  </w:style>
  <w:style w:type="character" w:customStyle="1" w:styleId="20">
    <w:name w:val="Заголовок 2 Знак"/>
    <w:link w:val="2"/>
    <w:locked/>
    <w:rsid w:val="0015533F"/>
    <w:rPr>
      <w:rFonts w:ascii="Calibri" w:eastAsia="MS Gothic" w:hAnsi="Calibri"/>
      <w:b/>
      <w:color w:val="4F81BD"/>
      <w:sz w:val="26"/>
      <w:lang w:val="x-none" w:eastAsia="en-US"/>
    </w:rPr>
  </w:style>
  <w:style w:type="paragraph" w:customStyle="1" w:styleId="11">
    <w:name w:val="Абзац списка1"/>
    <w:basedOn w:val="a"/>
    <w:rsid w:val="00A25B20"/>
    <w:pPr>
      <w:spacing w:before="100" w:beforeAutospacing="1" w:after="100" w:afterAutospacing="1"/>
      <w:ind w:left="720"/>
    </w:pPr>
    <w:rPr>
      <w:rFonts w:ascii="Times New Roman" w:hAnsi="Times New Roman"/>
      <w:sz w:val="24"/>
    </w:rPr>
  </w:style>
  <w:style w:type="paragraph" w:customStyle="1" w:styleId="af1">
    <w:name w:val="?ерхний колонтитул"/>
    <w:basedOn w:val="a"/>
    <w:rsid w:val="005A4079"/>
    <w:pPr>
      <w:widowControl w:val="0"/>
      <w:tabs>
        <w:tab w:val="center" w:pos="4151"/>
        <w:tab w:val="center" w:pos="8306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0D24F6"/>
    <w:rPr>
      <w:rFonts w:ascii="Cambria" w:eastAsia="Times New Roman" w:hAnsi="Cambria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0D24F6"/>
    <w:rPr>
      <w:rFonts w:ascii="Cambria" w:eastAsia="Times New Roman" w:hAnsi="Cambria" w:cs="Times New Roman"/>
      <w:sz w:val="22"/>
      <w:szCs w:val="22"/>
      <w:lang w:val="ru-RU" w:eastAsia="en-US" w:bidi="ar-SA"/>
    </w:rPr>
  </w:style>
  <w:style w:type="paragraph" w:styleId="af2">
    <w:name w:val="List Paragraph"/>
    <w:basedOn w:val="a"/>
    <w:uiPriority w:val="34"/>
    <w:qFormat/>
    <w:rsid w:val="00D74F0A"/>
    <w:pPr>
      <w:ind w:left="720"/>
      <w:contextualSpacing/>
    </w:pPr>
  </w:style>
  <w:style w:type="paragraph" w:styleId="af3">
    <w:name w:val="endnote text"/>
    <w:basedOn w:val="a"/>
    <w:link w:val="af4"/>
    <w:uiPriority w:val="99"/>
    <w:unhideWhenUsed/>
    <w:rsid w:val="008716E1"/>
    <w:pPr>
      <w:spacing w:after="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8716E1"/>
    <w:rPr>
      <w:rFonts w:ascii="Times New Roman" w:hAnsi="Times New Roman"/>
      <w:lang w:eastAsia="en-US"/>
    </w:rPr>
  </w:style>
  <w:style w:type="character" w:styleId="af5">
    <w:name w:val="endnote reference"/>
    <w:uiPriority w:val="99"/>
    <w:unhideWhenUsed/>
    <w:rsid w:val="008716E1"/>
    <w:rPr>
      <w:vertAlign w:val="superscript"/>
    </w:rPr>
  </w:style>
  <w:style w:type="paragraph" w:styleId="af6">
    <w:name w:val="footer"/>
    <w:basedOn w:val="a"/>
    <w:link w:val="af7"/>
    <w:rsid w:val="00D50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D50B6F"/>
    <w:rPr>
      <w:rFonts w:eastAsia="Times New Roman"/>
      <w:sz w:val="22"/>
      <w:szCs w:val="22"/>
      <w:lang w:eastAsia="en-US"/>
    </w:rPr>
  </w:style>
  <w:style w:type="character" w:styleId="af8">
    <w:name w:val="page number"/>
    <w:basedOn w:val="a0"/>
    <w:rsid w:val="00D50B6F"/>
  </w:style>
  <w:style w:type="character" w:customStyle="1" w:styleId="textexposedshow">
    <w:name w:val="text_exposed_show"/>
    <w:basedOn w:val="a0"/>
    <w:rsid w:val="00087983"/>
  </w:style>
  <w:style w:type="paragraph" w:styleId="af9">
    <w:name w:val="No Spacing"/>
    <w:uiPriority w:val="1"/>
    <w:qFormat/>
    <w:rsid w:val="0038267B"/>
    <w:rPr>
      <w:rFonts w:eastAsia="Malgun Gothic"/>
      <w:sz w:val="22"/>
      <w:szCs w:val="22"/>
    </w:rPr>
  </w:style>
  <w:style w:type="paragraph" w:customStyle="1" w:styleId="BodyB">
    <w:name w:val="Body B"/>
    <w:rsid w:val="00570ADC"/>
    <w:pPr>
      <w:spacing w:line="276" w:lineRule="auto"/>
    </w:pPr>
    <w:rPr>
      <w:rFonts w:ascii="Arial Unicode MS" w:eastAsia="Arial Unicode MS" w:hAnsi="Arial Unicode MS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mcult.ru/index.php/ru/projects/cultural-mosaic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imchenkofoundation.org/activities/initiatives/mosaic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cul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k.com/kulturmosaic" TargetMode="External"/><Relationship Id="rId10" Type="http://schemas.openxmlformats.org/officeDocument/2006/relationships/hyperlink" Target="http://www.amcul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mchenkofoundation.org" TargetMode="External"/><Relationship Id="rId14" Type="http://schemas.openxmlformats.org/officeDocument/2006/relationships/hyperlink" Target="http://www.facebook.com/kulturmosaic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acm</Company>
  <LinksUpToDate>false</LinksUpToDate>
  <CharactersWithSpaces>10597</CharactersWithSpaces>
  <SharedDoc>false</SharedDoc>
  <HLinks>
    <vt:vector size="60" baseType="variant">
      <vt:variant>
        <vt:i4>2949225</vt:i4>
      </vt:variant>
      <vt:variant>
        <vt:i4>27</vt:i4>
      </vt:variant>
      <vt:variant>
        <vt:i4>0</vt:i4>
      </vt:variant>
      <vt:variant>
        <vt:i4>5</vt:i4>
      </vt:variant>
      <vt:variant>
        <vt:lpwstr>http://vk.com/kulturmosaic</vt:lpwstr>
      </vt:variant>
      <vt:variant>
        <vt:lpwstr/>
      </vt:variant>
      <vt:variant>
        <vt:i4>5439579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http://www.facebook.com/kulturmosaic</vt:lpwstr>
      </vt:variant>
      <vt:variant>
        <vt:lpwstr/>
      </vt:variant>
      <vt:variant>
        <vt:i4>6291557</vt:i4>
      </vt:variant>
      <vt:variant>
        <vt:i4>21</vt:i4>
      </vt:variant>
      <vt:variant>
        <vt:i4>0</vt:i4>
      </vt:variant>
      <vt:variant>
        <vt:i4>5</vt:i4>
      </vt:variant>
      <vt:variant>
        <vt:lpwstr>http://www.amcult.ru/index.php/ru/projects/cultural-mosaic.html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http://www.timchenkofoundation.org/activities/initiatives/mosaic</vt:lpwstr>
      </vt:variant>
      <vt:variant>
        <vt:lpwstr/>
      </vt:variant>
      <vt:variant>
        <vt:i4>1966158</vt:i4>
      </vt:variant>
      <vt:variant>
        <vt:i4>15</vt:i4>
      </vt:variant>
      <vt:variant>
        <vt:i4>0</vt:i4>
      </vt:variant>
      <vt:variant>
        <vt:i4>5</vt:i4>
      </vt:variant>
      <vt:variant>
        <vt:lpwstr>http://www.amcult.ru/</vt:lpwstr>
      </vt:variant>
      <vt:variant>
        <vt:lpwstr/>
      </vt:variant>
      <vt:variant>
        <vt:i4>1966158</vt:i4>
      </vt:variant>
      <vt:variant>
        <vt:i4>12</vt:i4>
      </vt:variant>
      <vt:variant>
        <vt:i4>0</vt:i4>
      </vt:variant>
      <vt:variant>
        <vt:i4>5</vt:i4>
      </vt:variant>
      <vt:variant>
        <vt:lpwstr>http://www.amcult.ru/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http://www.timchenkofoundation.org/</vt:lpwstr>
      </vt:variant>
      <vt:variant>
        <vt:lpwstr/>
      </vt:variant>
      <vt:variant>
        <vt:i4>4260987</vt:i4>
      </vt:variant>
      <vt:variant>
        <vt:i4>6</vt:i4>
      </vt:variant>
      <vt:variant>
        <vt:i4>0</vt:i4>
      </vt:variant>
      <vt:variant>
        <vt:i4>5</vt:i4>
      </vt:variant>
      <vt:variant>
        <vt:lpwstr>D:\АМК\Тимченко\app\T_C_003 forma_zayavki %D0%B7%D0%B0%D0%BF%D0%BE%D0%BB%D0%BD%D0%B5%D0%BD%D0%BD%D0%B0%D1%8F - %D0%BF%D1%80%D0%B0%D0%B2%D0%BA%D0%B0 %D0%B1%D0%B5%D0%B7 %D0%BF%D1%80%D0%B8%D0%BB..doc</vt:lpwstr>
      </vt:variant>
      <vt:variant>
        <vt:lpwstr/>
      </vt:variant>
      <vt:variant>
        <vt:i4>722017</vt:i4>
      </vt:variant>
      <vt:variant>
        <vt:i4>3</vt:i4>
      </vt:variant>
      <vt:variant>
        <vt:i4>0</vt:i4>
      </vt:variant>
      <vt:variant>
        <vt:i4>5</vt:i4>
      </vt:variant>
      <vt:variant>
        <vt:lpwstr>D:\АМК\Тимченко\app\T_C_072_%D0%BF%D1%80%D0%BE%D0%B5%D0%BA%D1%82.docx</vt:lpwstr>
      </vt:variant>
      <vt:variant>
        <vt:lpwstr/>
      </vt:variant>
      <vt:variant>
        <vt:i4>3933262</vt:i4>
      </vt:variant>
      <vt:variant>
        <vt:i4>0</vt:i4>
      </vt:variant>
      <vt:variant>
        <vt:i4>0</vt:i4>
      </vt:variant>
      <vt:variant>
        <vt:i4>5</vt:i4>
      </vt:variant>
      <vt:variant>
        <vt:lpwstr>D:\АМК\Тимченко\app\P_C_040_mosaic-application %D0%91%D0%BE%D0%BB%D0%BE%D0%B3%D0%BE%D0%B5.docx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амк</dc:creator>
  <cp:lastModifiedBy>Nina</cp:lastModifiedBy>
  <cp:revision>5</cp:revision>
  <cp:lastPrinted>2014-08-01T11:19:00Z</cp:lastPrinted>
  <dcterms:created xsi:type="dcterms:W3CDTF">2015-10-30T14:03:00Z</dcterms:created>
  <dcterms:modified xsi:type="dcterms:W3CDTF">2015-11-02T10:11:00Z</dcterms:modified>
</cp:coreProperties>
</file>