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72" w:rsidRDefault="00484E72" w:rsidP="00A83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84E72" w:rsidRDefault="00484E72" w:rsidP="00484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фестиваля творчества молодежи</w:t>
      </w:r>
    </w:p>
    <w:p w:rsidR="00484E72" w:rsidRDefault="00484E72" w:rsidP="00484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«Тысяча друзей»</w:t>
      </w:r>
    </w:p>
    <w:p w:rsidR="00484E72" w:rsidRDefault="00484E72" w:rsidP="00A834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E72" w:rsidRDefault="006D6757" w:rsidP="00484E72">
      <w:pPr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 w:rsidR="00484E72">
        <w:rPr>
          <w:b/>
          <w:i/>
          <w:sz w:val="28"/>
          <w:szCs w:val="28"/>
        </w:rPr>
        <w:t xml:space="preserve"> и задачи фестиваля</w:t>
      </w:r>
    </w:p>
    <w:p w:rsidR="00484E72" w:rsidRDefault="00484E72" w:rsidP="00484E72">
      <w:pPr>
        <w:ind w:left="720"/>
        <w:jc w:val="center"/>
        <w:rPr>
          <w:b/>
          <w:sz w:val="16"/>
          <w:szCs w:val="16"/>
        </w:rPr>
      </w:pPr>
    </w:p>
    <w:p w:rsidR="006D6757" w:rsidRDefault="00484E72" w:rsidP="006D6757">
      <w:pPr>
        <w:jc w:val="both"/>
        <w:rPr>
          <w:sz w:val="28"/>
          <w:szCs w:val="28"/>
        </w:rPr>
      </w:pPr>
      <w:r w:rsidRPr="00484E7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6D6757">
        <w:rPr>
          <w:sz w:val="28"/>
          <w:szCs w:val="28"/>
        </w:rPr>
        <w:t>Укрепление</w:t>
      </w:r>
      <w:r w:rsidRPr="00484E72">
        <w:rPr>
          <w:sz w:val="28"/>
          <w:szCs w:val="28"/>
        </w:rPr>
        <w:t xml:space="preserve"> межнациональных отношений на основе поддержки и развития культурных связей, творческого потенциала молодежи города Новосибирска, воспитания толерантного отношения к обычаям и традициям разных народов, патриотических чу</w:t>
      </w:r>
      <w:proofErr w:type="gramStart"/>
      <w:r w:rsidRPr="00484E72">
        <w:rPr>
          <w:sz w:val="28"/>
          <w:szCs w:val="28"/>
        </w:rPr>
        <w:t>вств к Р</w:t>
      </w:r>
      <w:proofErr w:type="gramEnd"/>
      <w:r w:rsidRPr="00484E72">
        <w:rPr>
          <w:sz w:val="28"/>
          <w:szCs w:val="28"/>
        </w:rPr>
        <w:t>одине, расширения возможностей духовного роста в различных формах творческой деятельности.</w:t>
      </w:r>
    </w:p>
    <w:p w:rsidR="006D6757" w:rsidRDefault="006D6757" w:rsidP="006D6757">
      <w:pPr>
        <w:jc w:val="both"/>
        <w:rPr>
          <w:sz w:val="28"/>
          <w:szCs w:val="28"/>
        </w:rPr>
      </w:pPr>
    </w:p>
    <w:p w:rsidR="00484E72" w:rsidRDefault="00484E72" w:rsidP="006D6757">
      <w:pPr>
        <w:jc w:val="both"/>
        <w:rPr>
          <w:b/>
          <w:sz w:val="28"/>
          <w:szCs w:val="28"/>
        </w:rPr>
      </w:pPr>
      <w:r w:rsidRPr="006D6757">
        <w:rPr>
          <w:b/>
          <w:sz w:val="28"/>
          <w:szCs w:val="28"/>
        </w:rPr>
        <w:t>Задачи фестиваля:</w:t>
      </w:r>
    </w:p>
    <w:p w:rsidR="00484E72" w:rsidRPr="006D6757" w:rsidRDefault="00484E72" w:rsidP="006D6757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D6757">
        <w:rPr>
          <w:sz w:val="28"/>
          <w:szCs w:val="28"/>
        </w:rPr>
        <w:t>знакомство молодежи с национальными и культурными</w:t>
      </w:r>
      <w:r w:rsidR="006D6757">
        <w:rPr>
          <w:sz w:val="28"/>
          <w:szCs w:val="28"/>
        </w:rPr>
        <w:t xml:space="preserve">, </w:t>
      </w:r>
      <w:r w:rsidRPr="006D6757">
        <w:rPr>
          <w:sz w:val="28"/>
          <w:szCs w:val="28"/>
        </w:rPr>
        <w:t>традициями диаспор, проживающих в Новосибирске, демонстрация особенностей народного эпоса;</w:t>
      </w:r>
    </w:p>
    <w:p w:rsidR="00484E72" w:rsidRPr="006D6757" w:rsidRDefault="00484E72" w:rsidP="006D6757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D6757">
        <w:rPr>
          <w:sz w:val="28"/>
          <w:szCs w:val="28"/>
        </w:rPr>
        <w:t>вовлечение представителей разных национальных сообществ в совместную творческую деятельность, расширение круга общения в рамках новых культурных связей;</w:t>
      </w:r>
    </w:p>
    <w:p w:rsidR="00484E72" w:rsidRPr="006D6757" w:rsidRDefault="00484E72" w:rsidP="006D6757">
      <w:pPr>
        <w:pStyle w:val="a6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D6757">
        <w:rPr>
          <w:sz w:val="28"/>
          <w:szCs w:val="28"/>
        </w:rPr>
        <w:t>открытие новых форм духовного и эстетического развития, воспитания толерантности, патриотизма, гражданственности на основе межкультурных связей.</w:t>
      </w:r>
    </w:p>
    <w:p w:rsidR="00484E72" w:rsidRPr="006D6757" w:rsidRDefault="00484E72" w:rsidP="006D6757">
      <w:pPr>
        <w:ind w:left="360"/>
        <w:jc w:val="both"/>
        <w:rPr>
          <w:sz w:val="28"/>
          <w:szCs w:val="28"/>
        </w:rPr>
      </w:pPr>
    </w:p>
    <w:p w:rsidR="00484E72" w:rsidRDefault="00484E72" w:rsidP="00484E72">
      <w:pPr>
        <w:pStyle w:val="a6"/>
        <w:numPr>
          <w:ilvl w:val="0"/>
          <w:numId w:val="7"/>
        </w:num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Учредители и организаторы фестиваля</w:t>
      </w:r>
    </w:p>
    <w:p w:rsidR="00484E72" w:rsidRDefault="00484E72" w:rsidP="00484E72">
      <w:pPr>
        <w:ind w:left="720"/>
        <w:jc w:val="center"/>
        <w:rPr>
          <w:sz w:val="16"/>
          <w:szCs w:val="16"/>
        </w:rPr>
      </w:pPr>
    </w:p>
    <w:p w:rsidR="00484E72" w:rsidRDefault="00484E72" w:rsidP="00A83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МБУ «Молодежный центр им. А. П. Чехова» Ленинского района </w:t>
      </w:r>
      <w:r w:rsidR="006D6757">
        <w:rPr>
          <w:sz w:val="28"/>
          <w:szCs w:val="28"/>
        </w:rPr>
        <w:t xml:space="preserve">г. Новосибирска </w:t>
      </w:r>
      <w:r>
        <w:rPr>
          <w:sz w:val="28"/>
          <w:szCs w:val="28"/>
        </w:rPr>
        <w:t xml:space="preserve">при содействии </w:t>
      </w:r>
      <w:r w:rsidR="006D6757">
        <w:rPr>
          <w:sz w:val="28"/>
          <w:szCs w:val="28"/>
        </w:rPr>
        <w:t>Отдела по делам молодежи культуре и спорту (</w:t>
      </w:r>
      <w:proofErr w:type="spellStart"/>
      <w:r>
        <w:rPr>
          <w:sz w:val="28"/>
          <w:szCs w:val="28"/>
        </w:rPr>
        <w:t>ОДМКиС</w:t>
      </w:r>
      <w:proofErr w:type="spellEnd"/>
      <w:r w:rsidR="006D6757">
        <w:rPr>
          <w:sz w:val="28"/>
          <w:szCs w:val="28"/>
        </w:rPr>
        <w:t>)</w:t>
      </w:r>
      <w:r>
        <w:rPr>
          <w:sz w:val="28"/>
          <w:szCs w:val="28"/>
        </w:rPr>
        <w:t xml:space="preserve"> Ленинского района</w:t>
      </w:r>
      <w:r w:rsidR="006D6757">
        <w:rPr>
          <w:sz w:val="28"/>
          <w:szCs w:val="28"/>
        </w:rPr>
        <w:t xml:space="preserve"> г. Новосибирска</w:t>
      </w:r>
      <w:r>
        <w:rPr>
          <w:sz w:val="28"/>
          <w:szCs w:val="28"/>
        </w:rPr>
        <w:t xml:space="preserve"> и Ресурсного центра общественных объединений Ленинского района г. Но</w:t>
      </w:r>
      <w:r w:rsidR="00951C3C">
        <w:rPr>
          <w:sz w:val="28"/>
          <w:szCs w:val="28"/>
        </w:rPr>
        <w:t>восибирска МКУ «Активный город», а также НП «Человек» в лице Александра Борматова.</w:t>
      </w:r>
      <w:bookmarkStart w:id="0" w:name="_GoBack"/>
      <w:bookmarkEnd w:id="0"/>
    </w:p>
    <w:p w:rsidR="00484E72" w:rsidRDefault="00484E72" w:rsidP="00484E72">
      <w:pPr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Участники фестиваля</w:t>
      </w:r>
    </w:p>
    <w:p w:rsidR="00484E72" w:rsidRDefault="00484E72" w:rsidP="00484E72">
      <w:pPr>
        <w:ind w:left="720"/>
        <w:jc w:val="center"/>
        <w:rPr>
          <w:b/>
          <w:sz w:val="16"/>
          <w:szCs w:val="16"/>
        </w:rPr>
      </w:pPr>
    </w:p>
    <w:p w:rsidR="00484E72" w:rsidRDefault="00484E72" w:rsidP="0048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фестиваля могут быть молодые люди в возрасте от 14 до 35 лет, а так же творческие коллективы различных типов и видов учреждений, диаспор, землячеств, национальных образований и т.д. города Новосибирска. Участники фестиваля будут разделены на 2 возрастные категории: </w:t>
      </w:r>
    </w:p>
    <w:p w:rsidR="00484E72" w:rsidRPr="00A834A0" w:rsidRDefault="00484E72" w:rsidP="00484E72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1-ая возрастная категория: </w:t>
      </w:r>
      <w:r w:rsidRPr="00A834A0">
        <w:rPr>
          <w:sz w:val="28"/>
          <w:szCs w:val="28"/>
          <w:u w:val="single"/>
        </w:rPr>
        <w:t>от 14 до 17 лет.</w:t>
      </w:r>
    </w:p>
    <w:p w:rsidR="00484E72" w:rsidRDefault="00484E72" w:rsidP="00484E7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2-ая возрастная категория: </w:t>
      </w:r>
      <w:r w:rsidRPr="00A834A0">
        <w:rPr>
          <w:sz w:val="28"/>
          <w:szCs w:val="28"/>
          <w:u w:val="single"/>
        </w:rPr>
        <w:t>от 18 до 35 лет.</w:t>
      </w:r>
    </w:p>
    <w:p w:rsidR="00484E72" w:rsidRDefault="00484E72" w:rsidP="0048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конкурсе подается на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t xml:space="preserve"> ou.zamzam@mail.ru</w:t>
      </w:r>
      <w:r>
        <w:rPr>
          <w:sz w:val="28"/>
          <w:szCs w:val="28"/>
        </w:rPr>
        <w:t xml:space="preserve">, в группу «МЦ им. Чехова»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</w:rPr>
          <w:t>http://vk.com/club34921853</w:t>
        </w:r>
      </w:hyperlink>
      <w:r>
        <w:t xml:space="preserve"> </w:t>
      </w:r>
      <w:r>
        <w:rPr>
          <w:sz w:val="28"/>
          <w:szCs w:val="28"/>
        </w:rPr>
        <w:t xml:space="preserve">  и в день проведения отборочного тура. Форма заявки в приложении №1 к</w:t>
      </w:r>
      <w:r w:rsidR="006D6757">
        <w:rPr>
          <w:sz w:val="28"/>
          <w:szCs w:val="28"/>
        </w:rPr>
        <w:t xml:space="preserve"> положению</w:t>
      </w:r>
      <w:r>
        <w:rPr>
          <w:sz w:val="28"/>
          <w:szCs w:val="28"/>
        </w:rPr>
        <w:t xml:space="preserve">. </w:t>
      </w:r>
    </w:p>
    <w:p w:rsidR="00484E72" w:rsidRDefault="00484E72" w:rsidP="00A834A0">
      <w:pPr>
        <w:jc w:val="both"/>
        <w:rPr>
          <w:sz w:val="28"/>
          <w:szCs w:val="28"/>
        </w:rPr>
      </w:pPr>
    </w:p>
    <w:p w:rsidR="00484E72" w:rsidRDefault="00484E72" w:rsidP="00484E72">
      <w:pPr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Место и время проведения фестиваля</w:t>
      </w:r>
    </w:p>
    <w:p w:rsidR="00484E72" w:rsidRDefault="00484E72" w:rsidP="00484E72">
      <w:pPr>
        <w:pStyle w:val="a6"/>
        <w:ind w:left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Фестиваль  проводится </w:t>
      </w:r>
      <w:r>
        <w:rPr>
          <w:sz w:val="28"/>
          <w:szCs w:val="28"/>
        </w:rPr>
        <w:t xml:space="preserve">в «Молодежном центре им. А.П. Чехова» </w:t>
      </w:r>
    </w:p>
    <w:p w:rsidR="00484E72" w:rsidRDefault="00484E72" w:rsidP="00484E72">
      <w:pPr>
        <w:pStyle w:val="a6"/>
        <w:ind w:left="0"/>
        <w:jc w:val="both"/>
        <w:rPr>
          <w:rStyle w:val="1"/>
          <w:color w:val="000000"/>
        </w:rPr>
      </w:pPr>
      <w:r>
        <w:rPr>
          <w:sz w:val="28"/>
          <w:szCs w:val="28"/>
        </w:rPr>
        <w:t xml:space="preserve">Ленинского района </w:t>
      </w:r>
      <w:r>
        <w:rPr>
          <w:rStyle w:val="1"/>
          <w:color w:val="000000"/>
          <w:sz w:val="28"/>
          <w:szCs w:val="28"/>
        </w:rPr>
        <w:t>города Новосибирск, 1-ый Петропавловский переулок 10.</w:t>
      </w:r>
    </w:p>
    <w:p w:rsidR="00484E72" w:rsidRDefault="00484E72" w:rsidP="00484E72">
      <w:pPr>
        <w:pStyle w:val="a6"/>
        <w:ind w:left="0"/>
        <w:jc w:val="both"/>
        <w:rPr>
          <w:rStyle w:val="1"/>
          <w:color w:val="000000"/>
          <w:sz w:val="28"/>
          <w:szCs w:val="28"/>
        </w:rPr>
      </w:pPr>
      <w:r w:rsidRPr="00A834A0">
        <w:rPr>
          <w:rStyle w:val="1"/>
          <w:b/>
          <w:color w:val="000000"/>
          <w:sz w:val="28"/>
          <w:szCs w:val="28"/>
          <w:u w:val="single"/>
        </w:rPr>
        <w:t>Отборочные туры:</w:t>
      </w:r>
      <w:r>
        <w:rPr>
          <w:sz w:val="28"/>
          <w:szCs w:val="28"/>
        </w:rPr>
        <w:t xml:space="preserve"> </w:t>
      </w:r>
      <w:r w:rsidRPr="00A834A0">
        <w:rPr>
          <w:sz w:val="28"/>
          <w:szCs w:val="28"/>
          <w:u w:val="single"/>
        </w:rPr>
        <w:t>14.10.2015г. и 21.10.2015г.</w:t>
      </w:r>
      <w:r w:rsidRPr="00A834A0">
        <w:rPr>
          <w:rStyle w:val="1"/>
          <w:color w:val="000000"/>
          <w:sz w:val="28"/>
          <w:szCs w:val="28"/>
          <w:u w:val="single"/>
        </w:rPr>
        <w:t xml:space="preserve"> с  15.00 до 19.00</w:t>
      </w:r>
      <w:r>
        <w:rPr>
          <w:rStyle w:val="1"/>
          <w:color w:val="000000"/>
          <w:sz w:val="28"/>
          <w:szCs w:val="28"/>
        </w:rPr>
        <w:t xml:space="preserve"> </w:t>
      </w:r>
    </w:p>
    <w:p w:rsidR="00484E72" w:rsidRPr="00A834A0" w:rsidRDefault="006D6757" w:rsidP="00484E72">
      <w:pPr>
        <w:pStyle w:val="a6"/>
        <w:ind w:left="0"/>
        <w:jc w:val="both"/>
        <w:rPr>
          <w:rStyle w:val="1"/>
          <w:color w:val="000000"/>
          <w:sz w:val="28"/>
          <w:szCs w:val="28"/>
          <w:u w:val="single"/>
        </w:rPr>
      </w:pPr>
      <w:r w:rsidRPr="00A834A0">
        <w:rPr>
          <w:rStyle w:val="1"/>
          <w:b/>
          <w:color w:val="000000"/>
          <w:sz w:val="28"/>
          <w:szCs w:val="28"/>
          <w:u w:val="single"/>
        </w:rPr>
        <w:lastRenderedPageBreak/>
        <w:t>Финал:</w:t>
      </w:r>
      <w:r>
        <w:rPr>
          <w:rStyle w:val="1"/>
          <w:color w:val="000000"/>
          <w:sz w:val="28"/>
          <w:szCs w:val="28"/>
        </w:rPr>
        <w:t xml:space="preserve">  </w:t>
      </w:r>
      <w:r w:rsidRPr="00A834A0">
        <w:rPr>
          <w:rStyle w:val="1"/>
          <w:color w:val="000000"/>
          <w:sz w:val="28"/>
          <w:szCs w:val="28"/>
          <w:u w:val="single"/>
        </w:rPr>
        <w:t>29</w:t>
      </w:r>
      <w:r w:rsidR="00484E72" w:rsidRPr="00A834A0">
        <w:rPr>
          <w:rStyle w:val="1"/>
          <w:color w:val="000000"/>
          <w:sz w:val="28"/>
          <w:szCs w:val="28"/>
          <w:u w:val="single"/>
        </w:rPr>
        <w:t xml:space="preserve"> октября 2015 года с 17:00 до 19:00.</w:t>
      </w:r>
    </w:p>
    <w:p w:rsidR="00484E72" w:rsidRDefault="00484E72" w:rsidP="00484E72">
      <w:pPr>
        <w:jc w:val="both"/>
        <w:rPr>
          <w:b/>
          <w:i/>
        </w:rPr>
      </w:pPr>
    </w:p>
    <w:p w:rsidR="00484E72" w:rsidRDefault="00484E72" w:rsidP="00484E72">
      <w:pPr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Условия проведения фестиваля</w:t>
      </w:r>
    </w:p>
    <w:p w:rsidR="00484E72" w:rsidRDefault="00484E72" w:rsidP="00484E72">
      <w:pPr>
        <w:pStyle w:val="a6"/>
        <w:jc w:val="both"/>
        <w:rPr>
          <w:rStyle w:val="1"/>
          <w:color w:val="000000"/>
        </w:rPr>
      </w:pPr>
    </w:p>
    <w:p w:rsidR="00484E72" w:rsidRDefault="00484E72" w:rsidP="00484E72">
      <w:pPr>
        <w:pStyle w:val="a6"/>
        <w:ind w:left="0"/>
        <w:jc w:val="both"/>
      </w:pPr>
      <w:r>
        <w:rPr>
          <w:sz w:val="28"/>
          <w:szCs w:val="28"/>
        </w:rPr>
        <w:t>Фестиваль проводится в 2 этапа.</w:t>
      </w:r>
    </w:p>
    <w:p w:rsidR="00484E72" w:rsidRDefault="00484E72" w:rsidP="00484E72">
      <w:pPr>
        <w:pStyle w:val="a6"/>
        <w:ind w:lef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1-ый этап – </w:t>
      </w:r>
      <w:r>
        <w:rPr>
          <w:sz w:val="28"/>
          <w:szCs w:val="28"/>
        </w:rPr>
        <w:t>отборочные туры, в которых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принимают участие все желающие, подавшие заявки. Лучшие творческие номера проходят во 2-ой этап по решению жюри.</w:t>
      </w:r>
    </w:p>
    <w:p w:rsidR="00A834A0" w:rsidRDefault="00484E72" w:rsidP="00A834A0">
      <w:pPr>
        <w:pStyle w:val="a6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2-ой этап </w:t>
      </w:r>
      <w:r>
        <w:rPr>
          <w:sz w:val="28"/>
          <w:szCs w:val="28"/>
        </w:rPr>
        <w:t>– в  финале принимают участие творческие номера, набравшие по итогам отборочного тура м</w:t>
      </w:r>
      <w:r w:rsidR="00A834A0">
        <w:rPr>
          <w:sz w:val="28"/>
          <w:szCs w:val="28"/>
        </w:rPr>
        <w:t>аксимальное количество баллов.</w:t>
      </w:r>
    </w:p>
    <w:p w:rsidR="00484E72" w:rsidRDefault="00484E72" w:rsidP="00484E72">
      <w:pPr>
        <w:numPr>
          <w:ilvl w:val="0"/>
          <w:numId w:val="7"/>
        </w:numPr>
        <w:ind w:left="567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Номинации фестиваля</w:t>
      </w:r>
    </w:p>
    <w:p w:rsidR="00484E72" w:rsidRDefault="00484E72" w:rsidP="00484E72">
      <w:pPr>
        <w:ind w:left="720"/>
        <w:jc w:val="center"/>
        <w:rPr>
          <w:b/>
          <w:sz w:val="16"/>
          <w:szCs w:val="16"/>
        </w:rPr>
      </w:pPr>
    </w:p>
    <w:p w:rsidR="00484E72" w:rsidRDefault="00484E72" w:rsidP="00484E72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«Вокальное творчество» - </w:t>
      </w:r>
      <w:r>
        <w:rPr>
          <w:sz w:val="28"/>
          <w:szCs w:val="28"/>
        </w:rPr>
        <w:t>солисты (народный, эстрадный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академический вокал, авторская песня);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ансамбли (вокальные ансамбли, фольклорного, эстрадного, академического направлений).</w:t>
      </w:r>
    </w:p>
    <w:p w:rsidR="00484E72" w:rsidRDefault="00484E72" w:rsidP="00484E7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«Хореография»</w:t>
      </w:r>
      <w:r>
        <w:rPr>
          <w:sz w:val="28"/>
          <w:szCs w:val="28"/>
        </w:rPr>
        <w:t xml:space="preserve"> - народный танец, современная хореография                           (стилизованные народные танцы). Сольное или коллективное исполнение хореографических композиций. </w:t>
      </w:r>
    </w:p>
    <w:p w:rsidR="00484E72" w:rsidRDefault="00484E72" w:rsidP="00484E7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«Художественное слово»</w:t>
      </w:r>
      <w:r>
        <w:rPr>
          <w:sz w:val="28"/>
          <w:szCs w:val="28"/>
        </w:rPr>
        <w:t xml:space="preserve"> - в программе чтецов рекомендуется исполнение поэтического или прозаического произведения профессиональных или самодеятельных литераторов. </w:t>
      </w:r>
    </w:p>
    <w:p w:rsidR="00484E72" w:rsidRDefault="00484E72" w:rsidP="00484E7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«Оригинальный жанр» - </w:t>
      </w:r>
      <w:r>
        <w:rPr>
          <w:sz w:val="28"/>
          <w:szCs w:val="28"/>
        </w:rPr>
        <w:t xml:space="preserve">программа может быть представлена инструментальной композицией, в которой солисты или ансамбли, исполняют на народных или  эстрадных инструментах, произведения профессиональных или самодеятельных авторов, а так же цирковыми, спортивными, патриотическими номерами, выступлениями театров моды. </w:t>
      </w:r>
    </w:p>
    <w:p w:rsidR="00484E72" w:rsidRPr="006D6757" w:rsidRDefault="00484E72" w:rsidP="00484E72">
      <w:pPr>
        <w:jc w:val="both"/>
        <w:rPr>
          <w:b/>
          <w:sz w:val="28"/>
          <w:szCs w:val="28"/>
        </w:rPr>
      </w:pPr>
      <w:r w:rsidRPr="006D6757">
        <w:rPr>
          <w:b/>
          <w:sz w:val="28"/>
          <w:szCs w:val="28"/>
        </w:rPr>
        <w:t>Критерии оценки</w:t>
      </w:r>
    </w:p>
    <w:p w:rsidR="00484E72" w:rsidRDefault="00484E72" w:rsidP="00484E7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исполнительского мастерства, сценической культуры;</w:t>
      </w:r>
    </w:p>
    <w:p w:rsidR="00484E72" w:rsidRDefault="00484E72" w:rsidP="00484E7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сценического образа;</w:t>
      </w:r>
    </w:p>
    <w:p w:rsidR="00484E72" w:rsidRDefault="00484E72" w:rsidP="00484E72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Эмоциональность, выразительность исполнения.</w:t>
      </w:r>
    </w:p>
    <w:p w:rsidR="00484E72" w:rsidRDefault="00484E72" w:rsidP="00484E72">
      <w:pPr>
        <w:ind w:left="720"/>
        <w:jc w:val="both"/>
        <w:rPr>
          <w:b/>
          <w:sz w:val="28"/>
          <w:szCs w:val="28"/>
        </w:rPr>
      </w:pPr>
    </w:p>
    <w:p w:rsidR="00484E72" w:rsidRPr="006D6757" w:rsidRDefault="00484E72" w:rsidP="006D6757">
      <w:pPr>
        <w:pStyle w:val="a6"/>
        <w:numPr>
          <w:ilvl w:val="0"/>
          <w:numId w:val="7"/>
        </w:numPr>
        <w:jc w:val="center"/>
        <w:rPr>
          <w:b/>
          <w:i/>
          <w:sz w:val="28"/>
          <w:szCs w:val="28"/>
        </w:rPr>
      </w:pPr>
      <w:r w:rsidRPr="006D6757">
        <w:rPr>
          <w:b/>
          <w:i/>
          <w:sz w:val="28"/>
          <w:szCs w:val="28"/>
        </w:rPr>
        <w:t>Подведение итогов и награждение</w:t>
      </w:r>
    </w:p>
    <w:p w:rsidR="00484E72" w:rsidRDefault="00484E72" w:rsidP="00484E72">
      <w:pPr>
        <w:ind w:left="720"/>
        <w:jc w:val="both"/>
        <w:rPr>
          <w:b/>
          <w:i/>
          <w:sz w:val="28"/>
          <w:szCs w:val="28"/>
        </w:rPr>
      </w:pPr>
    </w:p>
    <w:p w:rsidR="00484E72" w:rsidRDefault="00484E72" w:rsidP="0048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подведения итогов конкурса формируется жюри в составе компетентных в своей области исполнителей, преподавателей, специалистов.</w:t>
      </w:r>
    </w:p>
    <w:p w:rsidR="00484E72" w:rsidRDefault="00484E72" w:rsidP="0048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награждаются дипломами. </w:t>
      </w:r>
    </w:p>
    <w:p w:rsidR="00484E72" w:rsidRDefault="00484E72" w:rsidP="0048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каждой номинации и возрастной категории награждаются дипломами победителей и памятными призами.  </w:t>
      </w:r>
    </w:p>
    <w:p w:rsidR="00484E72" w:rsidRDefault="00484E72" w:rsidP="00484E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оставляет за собой право не присуждать места в какой-либо номинации.</w:t>
      </w:r>
    </w:p>
    <w:p w:rsidR="00484E72" w:rsidRDefault="00484E72" w:rsidP="00484E72">
      <w:pPr>
        <w:pStyle w:val="a6"/>
        <w:jc w:val="both"/>
        <w:rPr>
          <w:sz w:val="28"/>
          <w:szCs w:val="28"/>
        </w:rPr>
      </w:pPr>
    </w:p>
    <w:p w:rsidR="006D6757" w:rsidRDefault="006D6757" w:rsidP="00484E72">
      <w:pPr>
        <w:pStyle w:val="a6"/>
        <w:jc w:val="both"/>
        <w:rPr>
          <w:sz w:val="28"/>
          <w:szCs w:val="28"/>
        </w:rPr>
      </w:pPr>
    </w:p>
    <w:p w:rsidR="00484E72" w:rsidRPr="00A834A0" w:rsidRDefault="00A834A0" w:rsidP="00A834A0">
      <w:pPr>
        <w:jc w:val="both"/>
        <w:rPr>
          <w:sz w:val="22"/>
          <w:szCs w:val="22"/>
        </w:rPr>
      </w:pPr>
      <w:r w:rsidRPr="00A834A0">
        <w:rPr>
          <w:b/>
          <w:sz w:val="22"/>
          <w:szCs w:val="22"/>
        </w:rPr>
        <w:t xml:space="preserve">Исполнитель </w:t>
      </w:r>
      <w:r w:rsidRPr="00A834A0">
        <w:rPr>
          <w:sz w:val="22"/>
          <w:szCs w:val="22"/>
        </w:rPr>
        <w:t>Чайковская Юлия Владимировна</w:t>
      </w:r>
    </w:p>
    <w:p w:rsidR="00A834A0" w:rsidRPr="00A834A0" w:rsidRDefault="00A834A0" w:rsidP="00A834A0">
      <w:pPr>
        <w:jc w:val="both"/>
        <w:rPr>
          <w:sz w:val="22"/>
          <w:szCs w:val="22"/>
        </w:rPr>
      </w:pPr>
      <w:r w:rsidRPr="00A834A0">
        <w:rPr>
          <w:sz w:val="22"/>
          <w:szCs w:val="22"/>
        </w:rPr>
        <w:t>Тел. 343-93-86</w:t>
      </w:r>
    </w:p>
    <w:p w:rsidR="00484E72" w:rsidRDefault="00484E72" w:rsidP="00484E72">
      <w:pPr>
        <w:rPr>
          <w:b/>
          <w:bCs/>
          <w:sz w:val="28"/>
          <w:szCs w:val="28"/>
        </w:rPr>
      </w:pPr>
    </w:p>
    <w:p w:rsidR="00484E72" w:rsidRDefault="00484E72" w:rsidP="00484E72">
      <w:pPr>
        <w:jc w:val="right"/>
        <w:rPr>
          <w:b/>
          <w:bCs/>
          <w:sz w:val="28"/>
          <w:szCs w:val="28"/>
        </w:rPr>
      </w:pPr>
    </w:p>
    <w:p w:rsidR="00484E72" w:rsidRDefault="00484E72" w:rsidP="00484E7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№1 к Положению</w:t>
      </w:r>
    </w:p>
    <w:p w:rsidR="00484E72" w:rsidRDefault="00484E72" w:rsidP="00484E72">
      <w:pPr>
        <w:jc w:val="right"/>
        <w:rPr>
          <w:b/>
          <w:bCs/>
          <w:sz w:val="28"/>
          <w:szCs w:val="28"/>
        </w:rPr>
      </w:pPr>
    </w:p>
    <w:p w:rsidR="00484E72" w:rsidRDefault="00484E72" w:rsidP="0048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484E72" w:rsidRDefault="00484E72" w:rsidP="0048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 районном фестивале творчества молодежи </w:t>
      </w:r>
    </w:p>
    <w:p w:rsidR="00484E72" w:rsidRDefault="00484E72" w:rsidP="0048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«Тысяча друзей»</w:t>
      </w:r>
    </w:p>
    <w:p w:rsidR="00484E72" w:rsidRDefault="00484E72" w:rsidP="00484E72">
      <w:pPr>
        <w:jc w:val="center"/>
        <w:rPr>
          <w:b/>
          <w:bCs/>
          <w:sz w:val="28"/>
          <w:szCs w:val="28"/>
        </w:rPr>
      </w:pP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1. Полное название коллектива (принадлежность) 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 Название диаспоры, землячеств, национальных образований и др.________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E72" w:rsidRDefault="00484E72" w:rsidP="00484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Ф.И.О. руководителя______________________________________________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 xml:space="preserve">4. Телефон, факс,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руководителя_________________________________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 Количество и возраст участников коллектива_________________________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6. Программа выступления (название произведения, композитор, хронометраж)______________________________________________________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E72" w:rsidRDefault="00484E72" w:rsidP="00484E7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Технические требования (инструмент, количество микрофонов, и т.д.) __________________________________________________________________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8. Краткая информация для представления коллектива____________________</w:t>
      </w:r>
    </w:p>
    <w:p w:rsidR="00484E72" w:rsidRDefault="00484E72" w:rsidP="00484E7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4E72" w:rsidRDefault="00484E72" w:rsidP="00484E72">
      <w:pPr>
        <w:ind w:left="360" w:firstLine="774"/>
        <w:jc w:val="both"/>
        <w:rPr>
          <w:sz w:val="28"/>
          <w:szCs w:val="28"/>
        </w:rPr>
      </w:pPr>
    </w:p>
    <w:p w:rsidR="004F68B9" w:rsidRPr="007928BF" w:rsidRDefault="004F68B9" w:rsidP="00484E72">
      <w:pPr>
        <w:jc w:val="right"/>
        <w:rPr>
          <w:sz w:val="28"/>
          <w:szCs w:val="28"/>
        </w:rPr>
      </w:pPr>
    </w:p>
    <w:sectPr w:rsidR="004F68B9" w:rsidRPr="007928BF" w:rsidSect="008549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0B7"/>
    <w:multiLevelType w:val="hybridMultilevel"/>
    <w:tmpl w:val="FBB01E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C65CC2"/>
    <w:multiLevelType w:val="hybridMultilevel"/>
    <w:tmpl w:val="50B2111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294212B"/>
    <w:multiLevelType w:val="hybridMultilevel"/>
    <w:tmpl w:val="6D64F5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215F9"/>
    <w:multiLevelType w:val="hybridMultilevel"/>
    <w:tmpl w:val="5E96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399C"/>
    <w:multiLevelType w:val="hybridMultilevel"/>
    <w:tmpl w:val="A45AB060"/>
    <w:lvl w:ilvl="0" w:tplc="35C40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55F79"/>
    <w:multiLevelType w:val="hybridMultilevel"/>
    <w:tmpl w:val="5BE6221A"/>
    <w:lvl w:ilvl="0" w:tplc="ED94E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B2B78"/>
    <w:multiLevelType w:val="hybridMultilevel"/>
    <w:tmpl w:val="B634732E"/>
    <w:lvl w:ilvl="0" w:tplc="1D0E1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64"/>
    <w:rsid w:val="00117928"/>
    <w:rsid w:val="00210364"/>
    <w:rsid w:val="003B604A"/>
    <w:rsid w:val="00484E72"/>
    <w:rsid w:val="004A1301"/>
    <w:rsid w:val="004B5065"/>
    <w:rsid w:val="004F68B9"/>
    <w:rsid w:val="005A180C"/>
    <w:rsid w:val="005F0882"/>
    <w:rsid w:val="006A61C5"/>
    <w:rsid w:val="006D6757"/>
    <w:rsid w:val="0071190C"/>
    <w:rsid w:val="007928BF"/>
    <w:rsid w:val="008C196A"/>
    <w:rsid w:val="008D46B1"/>
    <w:rsid w:val="00951C3C"/>
    <w:rsid w:val="00985C72"/>
    <w:rsid w:val="009B5F9C"/>
    <w:rsid w:val="00A8013D"/>
    <w:rsid w:val="00A834A0"/>
    <w:rsid w:val="00BA1B4A"/>
    <w:rsid w:val="00C41410"/>
    <w:rsid w:val="00D40C86"/>
    <w:rsid w:val="00ED4392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C72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rsid w:val="009B5F9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9B5F9C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B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C72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rsid w:val="009B5F9C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9B5F9C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B5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5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club3492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2015-08-12T10:09:00Z</cp:lastPrinted>
  <dcterms:created xsi:type="dcterms:W3CDTF">2015-03-25T08:50:00Z</dcterms:created>
  <dcterms:modified xsi:type="dcterms:W3CDTF">2015-09-01T03:53:00Z</dcterms:modified>
</cp:coreProperties>
</file>