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33D4" w14:textId="66C9236E" w:rsidR="006167C0" w:rsidRPr="00E53F45" w:rsidRDefault="00BE63AB" w:rsidP="00BE63AB">
      <w:pPr>
        <w:rPr>
          <w:sz w:val="20"/>
          <w:szCs w:val="20"/>
        </w:rPr>
      </w:pPr>
      <w:r w:rsidRPr="00E53F4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A9A4CF5" wp14:editId="65F2A46C">
            <wp:simplePos x="0" y="0"/>
            <wp:positionH relativeFrom="column">
              <wp:posOffset>-75566</wp:posOffset>
            </wp:positionH>
            <wp:positionV relativeFrom="paragraph">
              <wp:posOffset>0</wp:posOffset>
            </wp:positionV>
            <wp:extent cx="2094331" cy="800100"/>
            <wp:effectExtent l="0" t="0" r="0" b="0"/>
            <wp:wrapNone/>
            <wp:docPr id="2" name="Рисунок 2" descr="Описание: 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69" cy="8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11" w:rsidRPr="00E53F45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CAC58A0" wp14:editId="4D611784">
            <wp:simplePos x="0" y="0"/>
            <wp:positionH relativeFrom="column">
              <wp:posOffset>2209800</wp:posOffset>
            </wp:positionH>
            <wp:positionV relativeFrom="paragraph">
              <wp:posOffset>-342900</wp:posOffset>
            </wp:positionV>
            <wp:extent cx="5036185" cy="1702435"/>
            <wp:effectExtent l="0" t="0" r="0" b="0"/>
            <wp:wrapNone/>
            <wp:docPr id="3" name="Рисунок 1" descr="Описание: 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2" w:rsidRPr="00E53F45">
        <w:rPr>
          <w:rFonts w:ascii="Times New Roman" w:hAnsi="Times New Roman"/>
          <w:b/>
        </w:rPr>
        <w:t xml:space="preserve">    </w:t>
      </w:r>
    </w:p>
    <w:p w14:paraId="68579C21" w14:textId="77777777" w:rsidR="007E2BA2" w:rsidRPr="00E53F45" w:rsidRDefault="007E2BA2" w:rsidP="00BE63AB">
      <w:pPr>
        <w:rPr>
          <w:sz w:val="20"/>
          <w:szCs w:val="20"/>
        </w:rPr>
      </w:pPr>
    </w:p>
    <w:p w14:paraId="060451B1" w14:textId="77777777" w:rsidR="000E2D11" w:rsidRDefault="000E2D11" w:rsidP="00BE63AB">
      <w:pPr>
        <w:spacing w:after="0" w:line="240" w:lineRule="atLeast"/>
        <w:rPr>
          <w:rFonts w:ascii="Times New Roman" w:hAnsi="Times New Roman"/>
          <w:b/>
        </w:rPr>
      </w:pPr>
    </w:p>
    <w:p w14:paraId="21CE5D6B" w14:textId="77777777" w:rsidR="002A4812" w:rsidRPr="00980674" w:rsidRDefault="002A4812" w:rsidP="00BE63AB">
      <w:pPr>
        <w:spacing w:after="0" w:line="240" w:lineRule="atLeast"/>
        <w:rPr>
          <w:sz w:val="20"/>
          <w:szCs w:val="20"/>
        </w:rPr>
      </w:pPr>
    </w:p>
    <w:p w14:paraId="5D636155" w14:textId="77777777" w:rsidR="008F313C" w:rsidRDefault="008F313C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021B1CE9" w14:textId="77777777" w:rsidR="00CA6053" w:rsidRPr="00CA6053" w:rsidRDefault="00CA6053" w:rsidP="00CA6053"/>
    <w:p w14:paraId="1CE07D3E" w14:textId="2D5A73D9" w:rsidR="00CA6053" w:rsidRDefault="002A4812" w:rsidP="00814251">
      <w:pPr>
        <w:pStyle w:val="2"/>
        <w:spacing w:before="0" w:line="240" w:lineRule="auto"/>
        <w:jc w:val="center"/>
        <w:rPr>
          <w:color w:val="000000"/>
          <w:sz w:val="24"/>
          <w:szCs w:val="24"/>
          <w:bdr w:val="none" w:sz="0" w:space="0" w:color="auto" w:frame="1"/>
        </w:rPr>
      </w:pPr>
      <w:r w:rsidRPr="002A4812">
        <w:rPr>
          <w:color w:val="000000"/>
          <w:sz w:val="24"/>
          <w:szCs w:val="24"/>
          <w:bdr w:val="none" w:sz="0" w:space="0" w:color="auto" w:frame="1"/>
        </w:rPr>
        <w:t>Дай</w:t>
      </w:r>
      <w:r w:rsidR="00CA6053">
        <w:rPr>
          <w:color w:val="000000"/>
          <w:sz w:val="24"/>
          <w:szCs w:val="24"/>
          <w:bdr w:val="none" w:sz="0" w:space="0" w:color="auto" w:frame="1"/>
        </w:rPr>
        <w:t>джест ключевых событий проектов-</w:t>
      </w:r>
      <w:r w:rsidRPr="002A4812">
        <w:rPr>
          <w:color w:val="000000"/>
          <w:sz w:val="24"/>
          <w:szCs w:val="24"/>
          <w:bdr w:val="none" w:sz="0" w:space="0" w:color="auto" w:frame="1"/>
        </w:rPr>
        <w:t>победителей</w:t>
      </w:r>
    </w:p>
    <w:p w14:paraId="609ED4E9" w14:textId="662B8E34" w:rsidR="00CA6053" w:rsidRPr="00566905" w:rsidRDefault="00CA6053" w:rsidP="00814251">
      <w:pPr>
        <w:pStyle w:val="2"/>
        <w:spacing w:before="0" w:line="240" w:lineRule="auto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Всероссийского конкурса проектов «Культурная мозаика малых городов и сёл»</w:t>
      </w:r>
    </w:p>
    <w:p w14:paraId="27481654" w14:textId="0C770824" w:rsidR="000D2BA9" w:rsidRDefault="008D11B8" w:rsidP="00814251">
      <w:pPr>
        <w:pStyle w:val="2"/>
        <w:spacing w:before="0" w:line="240" w:lineRule="auto"/>
        <w:jc w:val="center"/>
        <w:rPr>
          <w:b w:val="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Октябрь</w:t>
      </w:r>
      <w:r w:rsidR="002A4812" w:rsidRPr="008F313C">
        <w:rPr>
          <w:color w:val="000000"/>
          <w:sz w:val="24"/>
          <w:szCs w:val="24"/>
          <w:bdr w:val="none" w:sz="0" w:space="0" w:color="auto" w:frame="1"/>
        </w:rPr>
        <w:t xml:space="preserve"> 2014</w:t>
      </w:r>
      <w:r w:rsidR="008F313C" w:rsidRPr="008F313C">
        <w:rPr>
          <w:color w:val="000000"/>
          <w:sz w:val="24"/>
          <w:szCs w:val="24"/>
          <w:bdr w:val="none" w:sz="0" w:space="0" w:color="auto" w:frame="1"/>
        </w:rPr>
        <w:t xml:space="preserve"> года</w:t>
      </w:r>
    </w:p>
    <w:p w14:paraId="6706276F" w14:textId="77777777" w:rsidR="008F313C" w:rsidRPr="008F313C" w:rsidRDefault="008F313C" w:rsidP="008D11B8">
      <w:pPr>
        <w:spacing w:after="0" w:line="240" w:lineRule="auto"/>
        <w:ind w:left="-284"/>
      </w:pPr>
    </w:p>
    <w:p w14:paraId="54C24A86" w14:textId="7C09417A" w:rsidR="00192D2B" w:rsidRPr="005D1D88" w:rsidRDefault="007047F7" w:rsidP="008D11B8">
      <w:pPr>
        <w:shd w:val="clear" w:color="auto" w:fill="FFFFFF"/>
        <w:spacing w:after="0" w:line="240" w:lineRule="auto"/>
        <w:ind w:left="-284" w:right="-1"/>
        <w:jc w:val="both"/>
        <w:rPr>
          <w:rFonts w:asciiTheme="majorHAnsi" w:hAnsiTheme="majorHAnsi" w:cs="Arial"/>
          <w:color w:val="222222"/>
          <w:sz w:val="24"/>
          <w:szCs w:val="24"/>
          <w:lang w:eastAsia="ru-RU"/>
        </w:rPr>
      </w:pP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Марафон культурных проектов продолжается. </w:t>
      </w:r>
      <w:r w:rsidR="008D11B8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Исторические реконструкции, театральные, музыкальные, 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ландшафтные фестивали,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пешеходные экскурсии, съемки документальных фильмов, 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открытые чтения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, 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образовательные программы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, </w:t>
      </w:r>
      <w:r w:rsidR="009A37A5">
        <w:rPr>
          <w:rFonts w:asciiTheme="majorHAnsi" w:hAnsiTheme="majorHAnsi" w:cs="Arial"/>
          <w:color w:val="222222"/>
          <w:sz w:val="24"/>
          <w:szCs w:val="24"/>
          <w:lang w:eastAsia="ru-RU"/>
        </w:rPr>
        <w:t>фото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выста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вки и</w:t>
      </w:r>
      <w:r w:rsidR="000D2BA9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мастер-классы</w:t>
      </w:r>
      <w:r w:rsidR="00314BCE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пройдут в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>о всех регионах России.</w:t>
      </w:r>
      <w:r w:rsidR="005D1D88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="008D11B8">
        <w:rPr>
          <w:rFonts w:asciiTheme="majorHAnsi" w:hAnsiTheme="majorHAnsi" w:cs="Arial"/>
          <w:color w:val="222222"/>
          <w:sz w:val="24"/>
          <w:szCs w:val="24"/>
          <w:lang w:eastAsia="ru-RU"/>
        </w:rPr>
        <w:t>Программа октябрь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обещает быть насыщенной. </w:t>
      </w:r>
    </w:p>
    <w:p w14:paraId="0FCC8B22" w14:textId="77777777" w:rsidR="00192D2B" w:rsidRPr="00814251" w:rsidRDefault="00192D2B" w:rsidP="00FC432D">
      <w:pPr>
        <w:shd w:val="clear" w:color="auto" w:fill="FFFFFF"/>
        <w:spacing w:after="0" w:line="240" w:lineRule="auto"/>
        <w:ind w:right="-1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14:paraId="38C36FB5" w14:textId="30E8C59C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 xml:space="preserve">03.10.2014 </w:t>
      </w:r>
      <w:r w:rsidRPr="00BC5EB6">
        <w:rPr>
          <w:rFonts w:cs="Arial"/>
          <w:sz w:val="24"/>
          <w:szCs w:val="24"/>
          <w:lang w:eastAsia="ru-RU"/>
        </w:rPr>
        <w:t>в хутор</w:t>
      </w:r>
      <w:r w:rsidR="00374168">
        <w:rPr>
          <w:rFonts w:cs="Arial"/>
          <w:sz w:val="24"/>
          <w:szCs w:val="24"/>
          <w:lang w:eastAsia="ru-RU"/>
        </w:rPr>
        <w:t>е</w:t>
      </w:r>
      <w:r w:rsidRPr="00BC5EB6">
        <w:rPr>
          <w:rFonts w:cs="Arial"/>
          <w:sz w:val="24"/>
          <w:szCs w:val="24"/>
          <w:lang w:eastAsia="ru-RU"/>
        </w:rPr>
        <w:t xml:space="preserve"> Демидов</w:t>
      </w:r>
      <w:r w:rsidR="00374168">
        <w:rPr>
          <w:rFonts w:cs="Arial"/>
          <w:sz w:val="24"/>
          <w:szCs w:val="24"/>
          <w:lang w:eastAsia="ru-RU"/>
        </w:rPr>
        <w:t xml:space="preserve"> в рамках проекта </w:t>
      </w:r>
      <w:r w:rsidR="00374168" w:rsidRPr="00BC5EB6">
        <w:rPr>
          <w:rFonts w:cs="Arial"/>
          <w:sz w:val="24"/>
          <w:szCs w:val="24"/>
          <w:lang w:eastAsia="ru-RU"/>
        </w:rPr>
        <w:t>«Первый штрих»</w:t>
      </w:r>
      <w:r w:rsidR="00374168">
        <w:rPr>
          <w:rFonts w:cs="Arial"/>
          <w:sz w:val="24"/>
          <w:szCs w:val="24"/>
          <w:lang w:eastAsia="ru-RU"/>
        </w:rPr>
        <w:t xml:space="preserve"> пройдут установочные занятия и мастер-классы </w:t>
      </w:r>
      <w:r w:rsidRPr="00BC5EB6">
        <w:rPr>
          <w:rFonts w:cs="Arial"/>
          <w:sz w:val="24"/>
          <w:szCs w:val="24"/>
          <w:lang w:eastAsia="ru-RU"/>
        </w:rPr>
        <w:t>(Волгоградская область, Быковский район, х. Демидов).</w:t>
      </w:r>
    </w:p>
    <w:p w14:paraId="3CA14AA5" w14:textId="12139E09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Cambria"/>
          <w:sz w:val="24"/>
          <w:szCs w:val="24"/>
        </w:rPr>
      </w:pPr>
      <w:r w:rsidRPr="00BC5EB6">
        <w:rPr>
          <w:rFonts w:cs="Cambria"/>
          <w:b/>
          <w:sz w:val="24"/>
          <w:szCs w:val="24"/>
        </w:rPr>
        <w:t>03.10.2014</w:t>
      </w:r>
      <w:r w:rsidR="00480D8D">
        <w:rPr>
          <w:rFonts w:cs="Cambria"/>
          <w:b/>
          <w:sz w:val="24"/>
          <w:szCs w:val="24"/>
        </w:rPr>
        <w:t xml:space="preserve"> </w:t>
      </w:r>
      <w:r w:rsidR="00480D8D" w:rsidRPr="00480D8D">
        <w:rPr>
          <w:rFonts w:cs="Cambria"/>
          <w:sz w:val="24"/>
          <w:szCs w:val="24"/>
        </w:rPr>
        <w:t>в селе Михайловское, Псковской области</w:t>
      </w:r>
      <w:r w:rsidR="00480D8D">
        <w:rPr>
          <w:rFonts w:cs="Cambria"/>
          <w:b/>
          <w:sz w:val="24"/>
          <w:szCs w:val="24"/>
        </w:rPr>
        <w:t xml:space="preserve"> </w:t>
      </w:r>
      <w:r w:rsidR="00374168">
        <w:rPr>
          <w:rFonts w:cs="Cambria"/>
          <w:sz w:val="24"/>
          <w:szCs w:val="24"/>
        </w:rPr>
        <w:t xml:space="preserve">состоится </w:t>
      </w:r>
      <w:r w:rsidR="00480D8D">
        <w:rPr>
          <w:rFonts w:cs="Cambria"/>
          <w:sz w:val="24"/>
          <w:szCs w:val="24"/>
        </w:rPr>
        <w:t>презентация р</w:t>
      </w:r>
      <w:r w:rsidRPr="00BC5EB6">
        <w:rPr>
          <w:rFonts w:cs="Cambria"/>
          <w:sz w:val="24"/>
          <w:szCs w:val="24"/>
        </w:rPr>
        <w:t>айонного фольклорного фестиваля «Покровская ярмарка», где будут подведены предв</w:t>
      </w:r>
      <w:r w:rsidR="00480D8D">
        <w:rPr>
          <w:rFonts w:cs="Cambria"/>
          <w:sz w:val="24"/>
          <w:szCs w:val="24"/>
        </w:rPr>
        <w:t>арительные итоги мастер-классов</w:t>
      </w:r>
      <w:r w:rsidRPr="00BC5EB6">
        <w:rPr>
          <w:rFonts w:cs="Cambria"/>
          <w:sz w:val="24"/>
          <w:szCs w:val="24"/>
        </w:rPr>
        <w:t xml:space="preserve"> проекта «Возрождение пушкинской фольклорной среды» или «Тетрадка псковских песен, записанных с голоса».</w:t>
      </w:r>
    </w:p>
    <w:p w14:paraId="12B97842" w14:textId="0ACD9346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  <w:lang w:eastAsia="ru-RU"/>
        </w:rPr>
      </w:pPr>
      <w:r w:rsidRPr="00935163">
        <w:rPr>
          <w:b/>
          <w:color w:val="222222"/>
          <w:sz w:val="24"/>
          <w:szCs w:val="24"/>
          <w:shd w:val="clear" w:color="auto" w:fill="FFFFFF"/>
          <w:lang w:eastAsia="ru-RU"/>
        </w:rPr>
        <w:t>С 0</w:t>
      </w:r>
      <w:r w:rsidRPr="00BC5EB6">
        <w:rPr>
          <w:b/>
          <w:color w:val="222222"/>
          <w:sz w:val="24"/>
          <w:szCs w:val="24"/>
          <w:shd w:val="clear" w:color="auto" w:fill="FFFFFF"/>
          <w:lang w:eastAsia="ru-RU"/>
        </w:rPr>
        <w:t>3.10.2014 по 05.10.2014</w:t>
      </w:r>
      <w:r w:rsidRPr="00BC5EB6">
        <w:rPr>
          <w:color w:val="222222"/>
          <w:sz w:val="24"/>
          <w:szCs w:val="24"/>
          <w:shd w:val="clear" w:color="auto" w:fill="FFFFFF"/>
          <w:lang w:eastAsia="ru-RU"/>
        </w:rPr>
        <w:t xml:space="preserve"> пройдет фестиваль </w:t>
      </w:r>
      <w:r w:rsidR="00935163">
        <w:rPr>
          <w:color w:val="222222"/>
          <w:sz w:val="24"/>
          <w:szCs w:val="24"/>
          <w:shd w:val="clear" w:color="auto" w:fill="FFFFFF"/>
          <w:lang w:eastAsia="ru-RU"/>
        </w:rPr>
        <w:t>кузнечного мастерства</w:t>
      </w:r>
      <w:r w:rsidRPr="00BC5EB6">
        <w:rPr>
          <w:color w:val="222222"/>
          <w:sz w:val="24"/>
          <w:szCs w:val="24"/>
          <w:shd w:val="clear" w:color="auto" w:fill="FFFFFF"/>
          <w:lang w:eastAsia="ru-RU"/>
        </w:rPr>
        <w:t>, заверша</w:t>
      </w:r>
      <w:r w:rsidR="00935163">
        <w:rPr>
          <w:color w:val="222222"/>
          <w:sz w:val="24"/>
          <w:szCs w:val="24"/>
          <w:shd w:val="clear" w:color="auto" w:fill="FFFFFF"/>
          <w:lang w:eastAsia="ru-RU"/>
        </w:rPr>
        <w:t xml:space="preserve">ющий </w:t>
      </w:r>
      <w:r w:rsidRPr="00BC5EB6">
        <w:rPr>
          <w:color w:val="222222"/>
          <w:sz w:val="24"/>
          <w:szCs w:val="24"/>
          <w:shd w:val="clear" w:color="auto" w:fill="FFFFFF"/>
          <w:lang w:eastAsia="ru-RU"/>
        </w:rPr>
        <w:t xml:space="preserve">обучающую программу проекта «Кузнечный цех во Всеволодо-Вильве: от </w:t>
      </w:r>
      <w:proofErr w:type="spellStart"/>
      <w:r w:rsidRPr="00BC5EB6">
        <w:rPr>
          <w:color w:val="222222"/>
          <w:sz w:val="24"/>
          <w:szCs w:val="24"/>
          <w:shd w:val="clear" w:color="auto" w:fill="FFFFFF"/>
          <w:lang w:eastAsia="ru-RU"/>
        </w:rPr>
        <w:t>монопромышленного</w:t>
      </w:r>
      <w:proofErr w:type="spellEnd"/>
      <w:r w:rsidRPr="00BC5EB6">
        <w:rPr>
          <w:color w:val="222222"/>
          <w:sz w:val="24"/>
          <w:szCs w:val="24"/>
          <w:shd w:val="clear" w:color="auto" w:fill="FFFFFF"/>
          <w:lang w:eastAsia="ru-RU"/>
        </w:rPr>
        <w:t xml:space="preserve"> поселка к центру творческих индустрий». </w:t>
      </w:r>
      <w:r w:rsidRPr="00935163">
        <w:rPr>
          <w:b/>
          <w:color w:val="222222"/>
          <w:sz w:val="24"/>
          <w:szCs w:val="24"/>
          <w:shd w:val="clear" w:color="auto" w:fill="FFFFFF"/>
          <w:lang w:eastAsia="ru-RU"/>
        </w:rPr>
        <w:t>А 04</w:t>
      </w:r>
      <w:r w:rsidRPr="00BC5EB6">
        <w:rPr>
          <w:b/>
          <w:color w:val="222222"/>
          <w:sz w:val="24"/>
          <w:szCs w:val="24"/>
          <w:shd w:val="clear" w:color="auto" w:fill="FFFFFF"/>
          <w:lang w:eastAsia="ru-RU"/>
        </w:rPr>
        <w:t xml:space="preserve">.10.2014 </w:t>
      </w:r>
      <w:r w:rsidR="00A56FC7">
        <w:rPr>
          <w:color w:val="222222"/>
          <w:sz w:val="24"/>
          <w:szCs w:val="24"/>
          <w:shd w:val="clear" w:color="auto" w:fill="FFFFFF"/>
          <w:lang w:eastAsia="ru-RU"/>
        </w:rPr>
        <w:t xml:space="preserve">все смогут </w:t>
      </w:r>
      <w:r w:rsidRPr="00BC5EB6">
        <w:rPr>
          <w:color w:val="222222"/>
          <w:sz w:val="24"/>
          <w:szCs w:val="24"/>
          <w:shd w:val="clear" w:color="auto" w:fill="FFFFFF"/>
          <w:lang w:eastAsia="ru-RU"/>
        </w:rPr>
        <w:t xml:space="preserve">принять участие в  мастер-классе </w:t>
      </w:r>
      <w:r w:rsidR="00A56FC7">
        <w:rPr>
          <w:color w:val="222222"/>
          <w:sz w:val="24"/>
          <w:szCs w:val="24"/>
          <w:shd w:val="clear" w:color="auto" w:fill="FFFFFF"/>
          <w:lang w:eastAsia="ru-RU"/>
        </w:rPr>
        <w:t xml:space="preserve">по кузнечному делу </w:t>
      </w:r>
      <w:r w:rsidRPr="00BC5EB6">
        <w:rPr>
          <w:color w:val="222222"/>
          <w:sz w:val="24"/>
          <w:szCs w:val="24"/>
          <w:shd w:val="clear" w:color="auto" w:fill="FFFFFF"/>
          <w:lang w:eastAsia="ru-RU"/>
        </w:rPr>
        <w:t>(Всеволодо-Вильва, Советская, 99а).</w:t>
      </w:r>
    </w:p>
    <w:p w14:paraId="7047270F" w14:textId="1BC422C7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t>04.10 – 05.10.2014</w:t>
      </w:r>
      <w:r w:rsidRPr="00BC5EB6">
        <w:rPr>
          <w:sz w:val="24"/>
          <w:szCs w:val="24"/>
        </w:rPr>
        <w:t xml:space="preserve"> в городе Здвинск, а </w:t>
      </w:r>
      <w:r w:rsidRPr="00BC5EB6">
        <w:rPr>
          <w:b/>
          <w:sz w:val="24"/>
          <w:szCs w:val="24"/>
        </w:rPr>
        <w:t>17.10 – 18.10.2014</w:t>
      </w:r>
      <w:r w:rsidRPr="00BC5EB6">
        <w:rPr>
          <w:sz w:val="24"/>
          <w:szCs w:val="24"/>
        </w:rPr>
        <w:t xml:space="preserve"> в поселке Баган</w:t>
      </w:r>
      <w:r w:rsidR="00CD72C8">
        <w:rPr>
          <w:sz w:val="24"/>
          <w:szCs w:val="24"/>
        </w:rPr>
        <w:t>, Новосибирской области пройдут костюмированные б</w:t>
      </w:r>
      <w:r w:rsidRPr="00BC5EB6">
        <w:rPr>
          <w:sz w:val="24"/>
          <w:szCs w:val="24"/>
        </w:rPr>
        <w:t>алы</w:t>
      </w:r>
      <w:r w:rsidR="00CD72C8">
        <w:rPr>
          <w:sz w:val="24"/>
          <w:szCs w:val="24"/>
        </w:rPr>
        <w:t xml:space="preserve">. </w:t>
      </w:r>
      <w:r w:rsidRPr="00BC5EB6">
        <w:rPr>
          <w:sz w:val="24"/>
          <w:szCs w:val="24"/>
        </w:rPr>
        <w:t xml:space="preserve">Первый день </w:t>
      </w:r>
      <w:r w:rsidR="00CD72C8">
        <w:rPr>
          <w:sz w:val="24"/>
          <w:szCs w:val="24"/>
        </w:rPr>
        <w:t>– подготовка к б</w:t>
      </w:r>
      <w:r w:rsidRPr="00BC5EB6">
        <w:rPr>
          <w:sz w:val="24"/>
          <w:szCs w:val="24"/>
        </w:rPr>
        <w:t xml:space="preserve">алу: мастер-классы по этикету, </w:t>
      </w:r>
      <w:r w:rsidR="00FC3CC9">
        <w:rPr>
          <w:sz w:val="24"/>
          <w:szCs w:val="24"/>
        </w:rPr>
        <w:t xml:space="preserve"> </w:t>
      </w:r>
      <w:r w:rsidRPr="00BC5EB6">
        <w:rPr>
          <w:sz w:val="24"/>
          <w:szCs w:val="24"/>
        </w:rPr>
        <w:t xml:space="preserve">пошиву костюма и, конечно, </w:t>
      </w:r>
      <w:r w:rsidR="001E27E9">
        <w:rPr>
          <w:sz w:val="24"/>
          <w:szCs w:val="24"/>
        </w:rPr>
        <w:t>танц</w:t>
      </w:r>
      <w:r w:rsidR="00FC3CC9">
        <w:rPr>
          <w:sz w:val="24"/>
          <w:szCs w:val="24"/>
        </w:rPr>
        <w:t>а</w:t>
      </w:r>
      <w:r w:rsidR="001E27E9">
        <w:rPr>
          <w:sz w:val="24"/>
          <w:szCs w:val="24"/>
        </w:rPr>
        <w:t xml:space="preserve">м </w:t>
      </w:r>
      <w:r w:rsidR="001E27E9">
        <w:rPr>
          <w:sz w:val="24"/>
          <w:szCs w:val="24"/>
          <w:lang w:val="en-US"/>
        </w:rPr>
        <w:t>XIX</w:t>
      </w:r>
      <w:r w:rsidR="001E27E9" w:rsidRPr="001E27E9">
        <w:rPr>
          <w:sz w:val="24"/>
          <w:szCs w:val="24"/>
        </w:rPr>
        <w:t xml:space="preserve"> </w:t>
      </w:r>
      <w:r w:rsidR="001E27E9">
        <w:rPr>
          <w:sz w:val="24"/>
          <w:szCs w:val="24"/>
        </w:rPr>
        <w:t>века – уникальная возможность научится танцевать</w:t>
      </w:r>
      <w:r w:rsidR="001E27E9" w:rsidRPr="001E27E9">
        <w:rPr>
          <w:sz w:val="24"/>
          <w:szCs w:val="24"/>
        </w:rPr>
        <w:t xml:space="preserve"> </w:t>
      </w:r>
      <w:r w:rsidR="00FC3CC9">
        <w:rPr>
          <w:sz w:val="24"/>
          <w:szCs w:val="24"/>
        </w:rPr>
        <w:t xml:space="preserve"> в</w:t>
      </w:r>
      <w:r w:rsidR="001E27E9">
        <w:rPr>
          <w:sz w:val="24"/>
          <w:szCs w:val="24"/>
        </w:rPr>
        <w:t xml:space="preserve">альс или </w:t>
      </w:r>
      <w:r w:rsidR="00FC3CC9">
        <w:rPr>
          <w:sz w:val="24"/>
          <w:szCs w:val="24"/>
        </w:rPr>
        <w:t>мазурку</w:t>
      </w:r>
      <w:r w:rsidR="001E27E9">
        <w:rPr>
          <w:sz w:val="24"/>
          <w:szCs w:val="24"/>
        </w:rPr>
        <w:t xml:space="preserve">. </w:t>
      </w:r>
      <w:r w:rsidRPr="00BC5EB6">
        <w:rPr>
          <w:sz w:val="24"/>
          <w:szCs w:val="24"/>
        </w:rPr>
        <w:t>В</w:t>
      </w:r>
      <w:r w:rsidR="0031674A">
        <w:rPr>
          <w:sz w:val="24"/>
          <w:szCs w:val="24"/>
        </w:rPr>
        <w:t xml:space="preserve">о второй день пройдет </w:t>
      </w:r>
      <w:r w:rsidRPr="00BC5EB6">
        <w:rPr>
          <w:sz w:val="24"/>
          <w:szCs w:val="24"/>
        </w:rPr>
        <w:t>утренн</w:t>
      </w:r>
      <w:r w:rsidR="0031674A">
        <w:rPr>
          <w:sz w:val="24"/>
          <w:szCs w:val="24"/>
        </w:rPr>
        <w:t>яя репетиция</w:t>
      </w:r>
      <w:r w:rsidRPr="00BC5EB6">
        <w:rPr>
          <w:sz w:val="24"/>
          <w:szCs w:val="24"/>
        </w:rPr>
        <w:t>, маст</w:t>
      </w:r>
      <w:r w:rsidR="00BA5F0A">
        <w:rPr>
          <w:sz w:val="24"/>
          <w:szCs w:val="24"/>
        </w:rPr>
        <w:t>ер-класс по причёскам</w:t>
      </w:r>
      <w:r w:rsidR="00F46E13">
        <w:rPr>
          <w:sz w:val="24"/>
          <w:szCs w:val="24"/>
        </w:rPr>
        <w:t>,</w:t>
      </w:r>
      <w:r w:rsidR="00BA5F0A">
        <w:rPr>
          <w:sz w:val="24"/>
          <w:szCs w:val="24"/>
        </w:rPr>
        <w:t xml:space="preserve"> и</w:t>
      </w:r>
      <w:r w:rsidRPr="00BC5EB6">
        <w:rPr>
          <w:sz w:val="24"/>
          <w:szCs w:val="24"/>
        </w:rPr>
        <w:t xml:space="preserve"> </w:t>
      </w:r>
      <w:r w:rsidR="0031674A">
        <w:rPr>
          <w:sz w:val="24"/>
          <w:szCs w:val="24"/>
        </w:rPr>
        <w:t>сам бал</w:t>
      </w:r>
      <w:r w:rsidRPr="00BC5EB6">
        <w:rPr>
          <w:sz w:val="24"/>
          <w:szCs w:val="24"/>
        </w:rPr>
        <w:t xml:space="preserve"> (Новосибирская область, </w:t>
      </w:r>
      <w:proofErr w:type="gramStart"/>
      <w:r w:rsidRPr="00BC5EB6">
        <w:rPr>
          <w:sz w:val="24"/>
          <w:szCs w:val="24"/>
        </w:rPr>
        <w:t>с</w:t>
      </w:r>
      <w:proofErr w:type="gramEnd"/>
      <w:r w:rsidRPr="00BC5EB6">
        <w:rPr>
          <w:sz w:val="24"/>
          <w:szCs w:val="24"/>
        </w:rPr>
        <w:t xml:space="preserve">. Здвинск, с. Баган, с. </w:t>
      </w:r>
      <w:proofErr w:type="spellStart"/>
      <w:r w:rsidRPr="00BC5EB6">
        <w:rPr>
          <w:sz w:val="24"/>
          <w:szCs w:val="24"/>
        </w:rPr>
        <w:t>Чистоозёрное</w:t>
      </w:r>
      <w:proofErr w:type="spellEnd"/>
      <w:r w:rsidRPr="00BC5EB6">
        <w:rPr>
          <w:sz w:val="24"/>
          <w:szCs w:val="24"/>
        </w:rPr>
        <w:t>, г. Каргат, г. Купино).</w:t>
      </w:r>
    </w:p>
    <w:p w14:paraId="74B2554B" w14:textId="6B968551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6.10,</w:t>
      </w:r>
      <w:r w:rsidRPr="00BC5EB6">
        <w:rPr>
          <w:b/>
          <w:sz w:val="24"/>
          <w:szCs w:val="24"/>
        </w:rPr>
        <w:t xml:space="preserve"> 13.10.2014 </w:t>
      </w:r>
      <w:r w:rsidRPr="00BC5EB6">
        <w:rPr>
          <w:sz w:val="24"/>
          <w:szCs w:val="24"/>
        </w:rPr>
        <w:t>«Культурная неотложка»</w:t>
      </w:r>
      <w:r w:rsidR="005D2996">
        <w:rPr>
          <w:sz w:val="24"/>
          <w:szCs w:val="24"/>
        </w:rPr>
        <w:t xml:space="preserve"> отправится на гастроли по Пермскому краю</w:t>
      </w:r>
      <w:proofErr w:type="gramStart"/>
      <w:r w:rsidR="005D2996">
        <w:rPr>
          <w:sz w:val="24"/>
          <w:szCs w:val="24"/>
        </w:rPr>
        <w:t>.</w:t>
      </w:r>
      <w:proofErr w:type="gramEnd"/>
      <w:r w:rsidR="005D2996">
        <w:rPr>
          <w:sz w:val="24"/>
          <w:szCs w:val="24"/>
        </w:rPr>
        <w:t xml:space="preserve"> </w:t>
      </w:r>
      <w:proofErr w:type="gramStart"/>
      <w:r w:rsidR="005D2996">
        <w:rPr>
          <w:sz w:val="24"/>
          <w:szCs w:val="24"/>
        </w:rPr>
        <w:t>С</w:t>
      </w:r>
      <w:r w:rsidR="009714D1">
        <w:rPr>
          <w:sz w:val="24"/>
          <w:szCs w:val="24"/>
        </w:rPr>
        <w:t>пектакл</w:t>
      </w:r>
      <w:r w:rsidR="005D2996">
        <w:rPr>
          <w:sz w:val="24"/>
          <w:szCs w:val="24"/>
        </w:rPr>
        <w:t>и</w:t>
      </w:r>
      <w:r w:rsidR="009714D1">
        <w:rPr>
          <w:sz w:val="24"/>
          <w:szCs w:val="24"/>
        </w:rPr>
        <w:t xml:space="preserve">, </w:t>
      </w:r>
      <w:r w:rsidRPr="00BC5EB6">
        <w:rPr>
          <w:sz w:val="24"/>
          <w:szCs w:val="24"/>
        </w:rPr>
        <w:t>выстав</w:t>
      </w:r>
      <w:r w:rsidR="005D2996">
        <w:rPr>
          <w:sz w:val="24"/>
          <w:szCs w:val="24"/>
        </w:rPr>
        <w:t xml:space="preserve">ки </w:t>
      </w:r>
      <w:r w:rsidR="009714D1">
        <w:rPr>
          <w:sz w:val="24"/>
          <w:szCs w:val="24"/>
        </w:rPr>
        <w:t>и мастер-клас</w:t>
      </w:r>
      <w:r w:rsidR="005D2996">
        <w:rPr>
          <w:sz w:val="24"/>
          <w:szCs w:val="24"/>
        </w:rPr>
        <w:t xml:space="preserve">сы </w:t>
      </w:r>
      <w:r w:rsidRPr="00BC5EB6">
        <w:rPr>
          <w:sz w:val="24"/>
          <w:szCs w:val="24"/>
        </w:rPr>
        <w:t>для детей находящихся в сложной жизненной ситуации, оставшихся без попечения родителей, проживающих в специальных учебно-воспитательных учреждениях</w:t>
      </w:r>
      <w:r w:rsidR="005D2996">
        <w:rPr>
          <w:sz w:val="24"/>
          <w:szCs w:val="24"/>
        </w:rPr>
        <w:t xml:space="preserve"> пройдут </w:t>
      </w:r>
      <w:r w:rsidRPr="00BC5EB6">
        <w:rPr>
          <w:sz w:val="24"/>
          <w:szCs w:val="24"/>
        </w:rPr>
        <w:t>г. Добрянк</w:t>
      </w:r>
      <w:r w:rsidR="005D2996">
        <w:rPr>
          <w:sz w:val="24"/>
          <w:szCs w:val="24"/>
        </w:rPr>
        <w:t>е</w:t>
      </w:r>
      <w:r w:rsidRPr="00BC5EB6">
        <w:rPr>
          <w:sz w:val="24"/>
          <w:szCs w:val="24"/>
        </w:rPr>
        <w:t xml:space="preserve">, село </w:t>
      </w:r>
      <w:proofErr w:type="spellStart"/>
      <w:r w:rsidRPr="00BC5EB6">
        <w:rPr>
          <w:sz w:val="24"/>
          <w:szCs w:val="24"/>
        </w:rPr>
        <w:t>Уинское</w:t>
      </w:r>
      <w:proofErr w:type="spellEnd"/>
      <w:r w:rsidRPr="00BC5EB6">
        <w:rPr>
          <w:sz w:val="24"/>
          <w:szCs w:val="24"/>
        </w:rPr>
        <w:t>, г. Кудымкар</w:t>
      </w:r>
      <w:r w:rsidR="005D2996">
        <w:rPr>
          <w:sz w:val="24"/>
          <w:szCs w:val="24"/>
        </w:rPr>
        <w:t>е</w:t>
      </w:r>
      <w:r w:rsidRPr="00BC5EB6">
        <w:rPr>
          <w:sz w:val="24"/>
          <w:szCs w:val="24"/>
        </w:rPr>
        <w:t>, г. Оса, сел</w:t>
      </w:r>
      <w:r w:rsidR="005D2996">
        <w:rPr>
          <w:sz w:val="24"/>
          <w:szCs w:val="24"/>
        </w:rPr>
        <w:t>е</w:t>
      </w:r>
      <w:r w:rsidRPr="00BC5EB6">
        <w:rPr>
          <w:sz w:val="24"/>
          <w:szCs w:val="24"/>
        </w:rPr>
        <w:t xml:space="preserve"> Барда, г. Чернуш</w:t>
      </w:r>
      <w:r>
        <w:rPr>
          <w:sz w:val="24"/>
          <w:szCs w:val="24"/>
        </w:rPr>
        <w:t>к</w:t>
      </w:r>
      <w:r w:rsidR="005D2996">
        <w:rPr>
          <w:sz w:val="24"/>
          <w:szCs w:val="24"/>
        </w:rPr>
        <w:t>е</w:t>
      </w:r>
      <w:r>
        <w:rPr>
          <w:sz w:val="24"/>
          <w:szCs w:val="24"/>
        </w:rPr>
        <w:t>, сел</w:t>
      </w:r>
      <w:r w:rsidR="005D2996">
        <w:rPr>
          <w:sz w:val="24"/>
          <w:szCs w:val="24"/>
        </w:rPr>
        <w:t>е</w:t>
      </w:r>
      <w:r>
        <w:rPr>
          <w:sz w:val="24"/>
          <w:szCs w:val="24"/>
        </w:rPr>
        <w:t xml:space="preserve"> Частые, </w:t>
      </w:r>
      <w:proofErr w:type="spellStart"/>
      <w:r>
        <w:rPr>
          <w:sz w:val="24"/>
          <w:szCs w:val="24"/>
        </w:rPr>
        <w:t>поселок</w:t>
      </w:r>
      <w:r w:rsidR="005D2996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Куеда).</w:t>
      </w:r>
      <w:proofErr w:type="gramEnd"/>
    </w:p>
    <w:p w14:paraId="787F1F58" w14:textId="3875BF00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06.10.2014</w:t>
      </w:r>
      <w:r w:rsidRPr="00BC5EB6">
        <w:rPr>
          <w:rFonts w:cs="Arial"/>
          <w:sz w:val="24"/>
          <w:szCs w:val="24"/>
          <w:lang w:eastAsia="ru-RU"/>
        </w:rPr>
        <w:t xml:space="preserve"> в рамках проекта «Талисман», посвященного </w:t>
      </w:r>
      <w:proofErr w:type="spellStart"/>
      <w:r w:rsidRPr="00BC5EB6">
        <w:rPr>
          <w:rFonts w:cs="Arial"/>
          <w:sz w:val="24"/>
          <w:szCs w:val="24"/>
          <w:lang w:eastAsia="ru-RU"/>
        </w:rPr>
        <w:t>кайтагской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вышивке, пройдет вечер-встреча «Тепло души и сердца сохраняя» (Дагестан, с. </w:t>
      </w:r>
      <w:proofErr w:type="spellStart"/>
      <w:r w:rsidRPr="00BC5EB6">
        <w:rPr>
          <w:rFonts w:cs="Arial"/>
          <w:sz w:val="24"/>
          <w:szCs w:val="24"/>
          <w:lang w:eastAsia="ru-RU"/>
        </w:rPr>
        <w:t>Маджалис</w:t>
      </w:r>
      <w:proofErr w:type="spellEnd"/>
      <w:r w:rsidRPr="00BC5EB6">
        <w:rPr>
          <w:rFonts w:cs="Arial"/>
          <w:sz w:val="24"/>
          <w:szCs w:val="24"/>
          <w:lang w:eastAsia="ru-RU"/>
        </w:rPr>
        <w:t>).</w:t>
      </w:r>
    </w:p>
    <w:p w14:paraId="3FE271F9" w14:textId="01D9455B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06.10.2014</w:t>
      </w:r>
      <w:r w:rsidR="006C7173">
        <w:rPr>
          <w:rFonts w:cs="Arial"/>
          <w:sz w:val="24"/>
          <w:szCs w:val="24"/>
          <w:lang w:eastAsia="ru-RU"/>
        </w:rPr>
        <w:t xml:space="preserve"> откроет свои двери</w:t>
      </w:r>
      <w:r w:rsidRPr="00BC5EB6">
        <w:rPr>
          <w:rFonts w:cs="Arial"/>
          <w:sz w:val="24"/>
          <w:szCs w:val="24"/>
          <w:lang w:eastAsia="ru-RU"/>
        </w:rPr>
        <w:t xml:space="preserve"> «Дом мастера» в селе Енотаевка Астраханской области</w:t>
      </w:r>
      <w:r w:rsidR="006C7173">
        <w:rPr>
          <w:rFonts w:cs="Arial"/>
          <w:sz w:val="24"/>
          <w:szCs w:val="24"/>
          <w:lang w:eastAsia="ru-RU"/>
        </w:rPr>
        <w:t>. В гончарной мастерской все желающие смогут научиться лепить из глины</w:t>
      </w:r>
      <w:r w:rsidRPr="00BC5EB6">
        <w:rPr>
          <w:rFonts w:cs="Arial"/>
          <w:sz w:val="24"/>
          <w:szCs w:val="24"/>
          <w:lang w:eastAsia="ru-RU"/>
        </w:rPr>
        <w:t xml:space="preserve"> (Астраханская область, </w:t>
      </w:r>
      <w:proofErr w:type="gramStart"/>
      <w:r w:rsidRPr="00BC5EB6">
        <w:rPr>
          <w:rFonts w:cs="Arial"/>
          <w:sz w:val="24"/>
          <w:szCs w:val="24"/>
          <w:lang w:eastAsia="ru-RU"/>
        </w:rPr>
        <w:t>с</w:t>
      </w:r>
      <w:proofErr w:type="gramEnd"/>
      <w:r w:rsidRPr="00BC5EB6">
        <w:rPr>
          <w:rFonts w:cs="Arial"/>
          <w:sz w:val="24"/>
          <w:szCs w:val="24"/>
          <w:lang w:eastAsia="ru-RU"/>
        </w:rPr>
        <w:t>. Енотаевка).</w:t>
      </w:r>
    </w:p>
    <w:p w14:paraId="6D3B32CC" w14:textId="17353110" w:rsidR="008D11B8" w:rsidRDefault="00CF3803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С 06.10 по</w:t>
      </w:r>
      <w:r w:rsidR="008D11B8" w:rsidRPr="00BC5EB6">
        <w:rPr>
          <w:b/>
          <w:sz w:val="24"/>
          <w:szCs w:val="24"/>
        </w:rPr>
        <w:t xml:space="preserve"> 11.10.2014</w:t>
      </w:r>
      <w:r w:rsidR="008D11B8" w:rsidRPr="00BC5EB6">
        <w:rPr>
          <w:sz w:val="24"/>
          <w:szCs w:val="24"/>
        </w:rPr>
        <w:t xml:space="preserve"> </w:t>
      </w:r>
      <w:r w:rsidRPr="00BC5EB6">
        <w:rPr>
          <w:sz w:val="24"/>
          <w:szCs w:val="24"/>
        </w:rPr>
        <w:t xml:space="preserve">в районном краеведческом музее с. </w:t>
      </w:r>
      <w:proofErr w:type="spellStart"/>
      <w:r w:rsidRPr="00BC5EB6">
        <w:rPr>
          <w:sz w:val="24"/>
          <w:szCs w:val="24"/>
        </w:rPr>
        <w:t>Мамонтово</w:t>
      </w:r>
      <w:proofErr w:type="spellEnd"/>
      <w:r w:rsidRPr="00BC5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откроется </w:t>
      </w:r>
      <w:r w:rsidR="008D11B8" w:rsidRPr="00BC5EB6">
        <w:rPr>
          <w:sz w:val="24"/>
          <w:szCs w:val="24"/>
        </w:rPr>
        <w:t xml:space="preserve">передвижная интерактивная выставка «Барнаул в чемодане: построй город сам», разработанная к 275-летию со времени начала строительства Барнаульского медеплавильного завода </w:t>
      </w:r>
      <w:proofErr w:type="spellStart"/>
      <w:r w:rsidR="008D11B8" w:rsidRPr="00BC5EB6">
        <w:rPr>
          <w:sz w:val="24"/>
          <w:szCs w:val="24"/>
        </w:rPr>
        <w:t>Акинфия</w:t>
      </w:r>
      <w:proofErr w:type="spellEnd"/>
      <w:r w:rsidR="008D11B8" w:rsidRPr="00BC5EB6">
        <w:rPr>
          <w:sz w:val="24"/>
          <w:szCs w:val="24"/>
        </w:rPr>
        <w:t xml:space="preserve"> Демидова</w:t>
      </w:r>
      <w:r>
        <w:rPr>
          <w:sz w:val="24"/>
          <w:szCs w:val="24"/>
        </w:rPr>
        <w:t xml:space="preserve">. </w:t>
      </w:r>
      <w:r w:rsidR="00F54424">
        <w:rPr>
          <w:b/>
          <w:sz w:val="24"/>
          <w:szCs w:val="24"/>
        </w:rPr>
        <w:t>С</w:t>
      </w:r>
      <w:r w:rsidR="008D11B8" w:rsidRPr="00BC5EB6">
        <w:rPr>
          <w:sz w:val="24"/>
          <w:szCs w:val="24"/>
        </w:rPr>
        <w:t xml:space="preserve"> </w:t>
      </w:r>
      <w:r w:rsidR="008D11B8" w:rsidRPr="00BC5EB6">
        <w:rPr>
          <w:b/>
          <w:sz w:val="24"/>
          <w:szCs w:val="24"/>
        </w:rPr>
        <w:t xml:space="preserve">13.10 </w:t>
      </w:r>
      <w:r>
        <w:rPr>
          <w:b/>
          <w:sz w:val="24"/>
          <w:szCs w:val="24"/>
        </w:rPr>
        <w:t xml:space="preserve">по </w:t>
      </w:r>
      <w:r w:rsidR="008D11B8" w:rsidRPr="00BC5EB6">
        <w:rPr>
          <w:b/>
          <w:sz w:val="24"/>
          <w:szCs w:val="24"/>
        </w:rPr>
        <w:t xml:space="preserve">18.10.2014 </w:t>
      </w:r>
      <w:r w:rsidR="008D11B8" w:rsidRPr="00BC5EB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«Барнаул в чемодане» переедет </w:t>
      </w:r>
      <w:r w:rsidR="002F7C33">
        <w:rPr>
          <w:sz w:val="24"/>
          <w:szCs w:val="24"/>
        </w:rPr>
        <w:t>в г. Алейск,</w:t>
      </w:r>
      <w:r w:rsidR="0008083E">
        <w:rPr>
          <w:sz w:val="24"/>
          <w:szCs w:val="24"/>
        </w:rPr>
        <w:t xml:space="preserve"> а к </w:t>
      </w:r>
      <w:r w:rsidR="0008083E">
        <w:rPr>
          <w:b/>
          <w:sz w:val="24"/>
          <w:szCs w:val="24"/>
        </w:rPr>
        <w:t>21.10</w:t>
      </w:r>
      <w:r w:rsidR="008D11B8" w:rsidRPr="00BC5EB6">
        <w:rPr>
          <w:b/>
          <w:sz w:val="24"/>
          <w:szCs w:val="24"/>
        </w:rPr>
        <w:t>.2014</w:t>
      </w:r>
      <w:r w:rsidR="008D11B8" w:rsidRPr="00BC5EB6">
        <w:rPr>
          <w:sz w:val="24"/>
          <w:szCs w:val="24"/>
        </w:rPr>
        <w:t xml:space="preserve"> в городск</w:t>
      </w:r>
      <w:r w:rsidR="0008083E">
        <w:rPr>
          <w:sz w:val="24"/>
          <w:szCs w:val="24"/>
        </w:rPr>
        <w:t>ой краеведческий музей</w:t>
      </w:r>
      <w:r w:rsidR="008D11B8" w:rsidRPr="00BC5EB6">
        <w:rPr>
          <w:sz w:val="24"/>
          <w:szCs w:val="24"/>
        </w:rPr>
        <w:t xml:space="preserve"> г. Славгорода. </w:t>
      </w:r>
      <w:r w:rsidR="0008083E">
        <w:rPr>
          <w:sz w:val="24"/>
          <w:szCs w:val="24"/>
        </w:rPr>
        <w:t>Во всех городах п</w:t>
      </w:r>
      <w:r w:rsidR="008D11B8" w:rsidRPr="00BC5EB6">
        <w:rPr>
          <w:sz w:val="24"/>
          <w:szCs w:val="24"/>
        </w:rPr>
        <w:t xml:space="preserve">осетители будут иметь возможность своими руками построить город Барнаул </w:t>
      </w:r>
      <w:r w:rsidR="008D11B8" w:rsidRPr="00BC5EB6">
        <w:rPr>
          <w:sz w:val="24"/>
          <w:szCs w:val="24"/>
          <w:lang w:val="en-US"/>
        </w:rPr>
        <w:t>XVIII</w:t>
      </w:r>
      <w:r w:rsidR="008D11B8" w:rsidRPr="00BC5EB6">
        <w:rPr>
          <w:sz w:val="24"/>
          <w:szCs w:val="24"/>
        </w:rPr>
        <w:t xml:space="preserve">, </w:t>
      </w:r>
      <w:r w:rsidR="008D11B8" w:rsidRPr="00BC5EB6">
        <w:rPr>
          <w:sz w:val="24"/>
          <w:szCs w:val="24"/>
          <w:lang w:val="en-US"/>
        </w:rPr>
        <w:t>XIX</w:t>
      </w:r>
      <w:r w:rsidR="008D11B8" w:rsidRPr="00BC5EB6">
        <w:rPr>
          <w:sz w:val="24"/>
          <w:szCs w:val="24"/>
        </w:rPr>
        <w:t xml:space="preserve"> и </w:t>
      </w:r>
      <w:r w:rsidR="008D11B8" w:rsidRPr="00BC5EB6">
        <w:rPr>
          <w:sz w:val="24"/>
          <w:szCs w:val="24"/>
          <w:lang w:val="en-US"/>
        </w:rPr>
        <w:t>XX</w:t>
      </w:r>
      <w:r w:rsidR="002F7C33">
        <w:rPr>
          <w:sz w:val="24"/>
          <w:szCs w:val="24"/>
        </w:rPr>
        <w:t xml:space="preserve"> вв. «Стройка» </w:t>
      </w:r>
      <w:r w:rsidR="008D11B8" w:rsidRPr="00BC5EB6">
        <w:rPr>
          <w:sz w:val="24"/>
          <w:szCs w:val="24"/>
        </w:rPr>
        <w:t xml:space="preserve">будет сопровождаться рассказом экскурсовода (Алтайский край,  село </w:t>
      </w:r>
      <w:proofErr w:type="spellStart"/>
      <w:r w:rsidR="008D11B8" w:rsidRPr="00BC5EB6">
        <w:rPr>
          <w:sz w:val="24"/>
          <w:szCs w:val="24"/>
        </w:rPr>
        <w:t>Мамонтово</w:t>
      </w:r>
      <w:proofErr w:type="spellEnd"/>
      <w:r w:rsidR="008D11B8" w:rsidRPr="00BC5EB6">
        <w:rPr>
          <w:sz w:val="24"/>
          <w:szCs w:val="24"/>
        </w:rPr>
        <w:t>, город Славгород и город Алейск).</w:t>
      </w:r>
    </w:p>
    <w:p w14:paraId="1318B80B" w14:textId="61971FD3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t>06.10, 15.10, 20.10 и 28.10</w:t>
      </w:r>
      <w:r w:rsidRPr="00BC5EB6">
        <w:rPr>
          <w:sz w:val="24"/>
          <w:szCs w:val="24"/>
        </w:rPr>
        <w:t xml:space="preserve"> </w:t>
      </w:r>
      <w:r w:rsidRPr="00BC5EB6">
        <w:rPr>
          <w:color w:val="000000"/>
          <w:sz w:val="24"/>
          <w:szCs w:val="24"/>
          <w:lang w:eastAsia="ru-RU"/>
        </w:rPr>
        <w:t xml:space="preserve">Пензенская картинная галерея имени К.А. Савицкого </w:t>
      </w:r>
      <w:r w:rsidR="00F54424">
        <w:rPr>
          <w:color w:val="000000"/>
          <w:sz w:val="24"/>
          <w:szCs w:val="24"/>
          <w:lang w:eastAsia="ru-RU"/>
        </w:rPr>
        <w:t>организует</w:t>
      </w:r>
      <w:r w:rsidRPr="00BC5EB6">
        <w:rPr>
          <w:color w:val="000000"/>
          <w:sz w:val="24"/>
          <w:szCs w:val="24"/>
          <w:lang w:eastAsia="ru-RU"/>
        </w:rPr>
        <w:t xml:space="preserve"> передвижны</w:t>
      </w:r>
      <w:r w:rsidR="00F54424">
        <w:rPr>
          <w:color w:val="000000"/>
          <w:sz w:val="24"/>
          <w:szCs w:val="24"/>
          <w:lang w:eastAsia="ru-RU"/>
        </w:rPr>
        <w:t>е</w:t>
      </w:r>
      <w:r w:rsidRPr="00BC5EB6">
        <w:rPr>
          <w:color w:val="000000"/>
          <w:sz w:val="24"/>
          <w:szCs w:val="24"/>
          <w:lang w:eastAsia="ru-RU"/>
        </w:rPr>
        <w:t xml:space="preserve"> выставк</w:t>
      </w:r>
      <w:r w:rsidR="00F54424">
        <w:rPr>
          <w:color w:val="000000"/>
          <w:sz w:val="24"/>
          <w:szCs w:val="24"/>
          <w:lang w:eastAsia="ru-RU"/>
        </w:rPr>
        <w:t>и</w:t>
      </w:r>
      <w:r w:rsidR="0008083E">
        <w:rPr>
          <w:color w:val="000000"/>
          <w:sz w:val="24"/>
          <w:szCs w:val="24"/>
          <w:lang w:eastAsia="ru-RU"/>
        </w:rPr>
        <w:t xml:space="preserve"> подлинников из фондов музея в Д</w:t>
      </w:r>
      <w:r w:rsidRPr="00BC5EB6">
        <w:rPr>
          <w:color w:val="000000"/>
          <w:sz w:val="24"/>
          <w:szCs w:val="24"/>
          <w:lang w:eastAsia="ru-RU"/>
        </w:rPr>
        <w:t xml:space="preserve">етские дома Пензенской области. </w:t>
      </w:r>
      <w:proofErr w:type="gramStart"/>
      <w:r w:rsidR="0008083E">
        <w:rPr>
          <w:color w:val="000000"/>
          <w:sz w:val="24"/>
          <w:szCs w:val="24"/>
          <w:lang w:eastAsia="ru-RU"/>
        </w:rPr>
        <w:t xml:space="preserve">Сотрудники музея, сопровождающие картины на гастролях, проведут экскурсии и мастер-классы </w:t>
      </w:r>
      <w:r w:rsidRPr="00BC5EB6">
        <w:rPr>
          <w:sz w:val="24"/>
          <w:szCs w:val="24"/>
        </w:rPr>
        <w:t>(Пензенская обл., г. Нижний Ломов, г. Спасск, с. Головинщино).</w:t>
      </w:r>
      <w:proofErr w:type="gramEnd"/>
    </w:p>
    <w:p w14:paraId="36594242" w14:textId="77777777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t xml:space="preserve">07.10.2014 </w:t>
      </w:r>
      <w:r w:rsidRPr="00BC5EB6">
        <w:rPr>
          <w:sz w:val="24"/>
          <w:szCs w:val="24"/>
        </w:rPr>
        <w:t xml:space="preserve">стартует новая экскурсионная программа проекта «Археологическая выставка «Из глубины веков» по объектам найденным участниками местных археологических экспедиций в </w:t>
      </w:r>
      <w:r w:rsidRPr="00BC5EB6">
        <w:rPr>
          <w:sz w:val="24"/>
          <w:szCs w:val="24"/>
        </w:rPr>
        <w:lastRenderedPageBreak/>
        <w:t>течение последних 10 лет. Экспозиция раскрывает историю края, насчитывающую уже несколько тысяч лет (Тюменская обл., г. Ялуторовск).</w:t>
      </w:r>
    </w:p>
    <w:p w14:paraId="194FA3AA" w14:textId="4760044E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10.10.2014</w:t>
      </w:r>
      <w:r w:rsidRPr="00BC5EB6">
        <w:rPr>
          <w:rFonts w:cs="Arial"/>
          <w:sz w:val="24"/>
          <w:szCs w:val="24"/>
          <w:lang w:eastAsia="ru-RU"/>
        </w:rPr>
        <w:t xml:space="preserve"> откроетс</w:t>
      </w:r>
      <w:r w:rsidR="00BA7CA5">
        <w:rPr>
          <w:rFonts w:cs="Arial"/>
          <w:sz w:val="24"/>
          <w:szCs w:val="24"/>
          <w:lang w:eastAsia="ru-RU"/>
        </w:rPr>
        <w:t xml:space="preserve">я «Дом мастера» в селе Красный </w:t>
      </w:r>
      <w:r w:rsidR="006E3821">
        <w:rPr>
          <w:rFonts w:cs="Arial"/>
          <w:sz w:val="24"/>
          <w:szCs w:val="24"/>
          <w:lang w:eastAsia="ru-RU"/>
        </w:rPr>
        <w:t>я</w:t>
      </w:r>
      <w:r w:rsidRPr="00BC5EB6">
        <w:rPr>
          <w:rFonts w:cs="Arial"/>
          <w:sz w:val="24"/>
          <w:szCs w:val="24"/>
          <w:lang w:eastAsia="ru-RU"/>
        </w:rPr>
        <w:t xml:space="preserve">р Астраханской области – мастерская по изготовлению изделий из </w:t>
      </w:r>
      <w:proofErr w:type="spellStart"/>
      <w:r w:rsidRPr="00BC5EB6">
        <w:rPr>
          <w:rFonts w:cs="Arial"/>
          <w:sz w:val="24"/>
          <w:szCs w:val="24"/>
          <w:lang w:eastAsia="ru-RU"/>
        </w:rPr>
        <w:t>чакана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(Астраханская область, с. Красный яр).</w:t>
      </w:r>
    </w:p>
    <w:p w14:paraId="1F466163" w14:textId="6F8CB6FA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 xml:space="preserve">10.10 </w:t>
      </w:r>
      <w:r w:rsidRPr="00BC5EB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BC5EB6">
        <w:rPr>
          <w:rFonts w:cs="Arial"/>
          <w:b/>
          <w:sz w:val="24"/>
          <w:szCs w:val="24"/>
          <w:lang w:eastAsia="ru-RU"/>
        </w:rPr>
        <w:t>12.10.2014</w:t>
      </w:r>
      <w:r w:rsidRPr="00BC5EB6">
        <w:rPr>
          <w:rFonts w:cs="Arial"/>
          <w:sz w:val="24"/>
          <w:szCs w:val="24"/>
          <w:lang w:eastAsia="ru-RU"/>
        </w:rPr>
        <w:t xml:space="preserve"> в рамках проекта «Связующая нить» состоится выезд мобильно-творческого десанта в станицу </w:t>
      </w:r>
      <w:proofErr w:type="spellStart"/>
      <w:r w:rsidRPr="00BC5EB6">
        <w:rPr>
          <w:rFonts w:cs="Arial"/>
          <w:sz w:val="24"/>
          <w:szCs w:val="24"/>
          <w:lang w:eastAsia="ru-RU"/>
        </w:rPr>
        <w:t>Новосвободная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-Севастопольская с посещением двух действующих археологических площадок (Богатырка, Клады)  (Республика Адыгея, Майкопский район, ст. </w:t>
      </w:r>
      <w:proofErr w:type="spellStart"/>
      <w:r w:rsidRPr="00BC5EB6">
        <w:rPr>
          <w:rFonts w:cs="Arial"/>
          <w:sz w:val="24"/>
          <w:szCs w:val="24"/>
          <w:lang w:eastAsia="ru-RU"/>
        </w:rPr>
        <w:t>Новосвободная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-Севастопольская). </w:t>
      </w:r>
    </w:p>
    <w:p w14:paraId="6A12E861" w14:textId="36946CFD" w:rsidR="008D11B8" w:rsidRPr="00BC5EB6" w:rsidRDefault="008D11B8" w:rsidP="008D11B8">
      <w:pPr>
        <w:spacing w:after="0" w:line="240" w:lineRule="auto"/>
        <w:ind w:left="-284" w:right="-1"/>
        <w:jc w:val="both"/>
        <w:rPr>
          <w:color w:val="FF0000"/>
          <w:sz w:val="24"/>
          <w:szCs w:val="24"/>
        </w:rPr>
      </w:pPr>
      <w:r w:rsidRPr="00BC5EB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.10 </w:t>
      </w:r>
      <w:r w:rsidRPr="00BC5EB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BC5EB6">
        <w:rPr>
          <w:b/>
          <w:sz w:val="24"/>
          <w:szCs w:val="24"/>
        </w:rPr>
        <w:t>11.10.2014</w:t>
      </w:r>
      <w:r w:rsidRPr="00BC5EB6">
        <w:rPr>
          <w:sz w:val="24"/>
          <w:szCs w:val="24"/>
        </w:rPr>
        <w:t xml:space="preserve">  </w:t>
      </w:r>
      <w:r w:rsidR="008F7861" w:rsidRPr="00BC5EB6">
        <w:rPr>
          <w:sz w:val="24"/>
          <w:szCs w:val="24"/>
        </w:rPr>
        <w:t xml:space="preserve">в рамках проекта «Копи </w:t>
      </w:r>
      <w:proofErr w:type="spellStart"/>
      <w:r w:rsidR="008F7861" w:rsidRPr="00BC5EB6">
        <w:rPr>
          <w:sz w:val="24"/>
          <w:szCs w:val="24"/>
        </w:rPr>
        <w:t>Мурзинской</w:t>
      </w:r>
      <w:proofErr w:type="spellEnd"/>
      <w:r w:rsidR="008F7861" w:rsidRPr="00BC5EB6">
        <w:rPr>
          <w:sz w:val="24"/>
          <w:szCs w:val="24"/>
        </w:rPr>
        <w:t xml:space="preserve"> самоцветной полосы» </w:t>
      </w:r>
      <w:r w:rsidR="008F7861">
        <w:rPr>
          <w:sz w:val="24"/>
          <w:szCs w:val="24"/>
        </w:rPr>
        <w:t>ученики школ</w:t>
      </w:r>
      <w:r w:rsidR="008F7861" w:rsidRPr="00BC5EB6">
        <w:rPr>
          <w:sz w:val="24"/>
          <w:szCs w:val="24"/>
        </w:rPr>
        <w:t xml:space="preserve"> города Невьянска</w:t>
      </w:r>
      <w:r w:rsidR="008F7861" w:rsidRPr="00BC5EB6">
        <w:rPr>
          <w:sz w:val="24"/>
          <w:szCs w:val="24"/>
        </w:rPr>
        <w:t xml:space="preserve"> </w:t>
      </w:r>
      <w:r w:rsidR="008F7861">
        <w:rPr>
          <w:sz w:val="24"/>
          <w:szCs w:val="24"/>
        </w:rPr>
        <w:t>отправятся в геологический поход</w:t>
      </w:r>
      <w:r w:rsidRPr="00BC5EB6">
        <w:rPr>
          <w:sz w:val="24"/>
          <w:szCs w:val="24"/>
        </w:rPr>
        <w:t xml:space="preserve">. Примечательно, что экскурсоводами выступят воспитанники детского дома села </w:t>
      </w:r>
      <w:proofErr w:type="spellStart"/>
      <w:r w:rsidRPr="00BC5EB6">
        <w:rPr>
          <w:sz w:val="24"/>
          <w:szCs w:val="24"/>
        </w:rPr>
        <w:t>Южаково</w:t>
      </w:r>
      <w:proofErr w:type="spellEnd"/>
      <w:r w:rsidRPr="00BC5EB6">
        <w:rPr>
          <w:sz w:val="24"/>
          <w:szCs w:val="24"/>
        </w:rPr>
        <w:t xml:space="preserve">, прошедшие специальную подготовку. Экскурсанты </w:t>
      </w:r>
      <w:r w:rsidR="008E11C9">
        <w:rPr>
          <w:sz w:val="24"/>
          <w:szCs w:val="24"/>
        </w:rPr>
        <w:t xml:space="preserve">пройдут по заповедным местам и </w:t>
      </w:r>
      <w:r w:rsidRPr="00BC5EB6">
        <w:rPr>
          <w:sz w:val="24"/>
          <w:szCs w:val="24"/>
        </w:rPr>
        <w:t>попробуют добыть кусочек уральского самоцвета.</w:t>
      </w:r>
      <w:r w:rsidR="00734A00">
        <w:rPr>
          <w:sz w:val="24"/>
          <w:szCs w:val="24"/>
        </w:rPr>
        <w:t xml:space="preserve"> Итоги проекта подведет пресс-конференция </w:t>
      </w:r>
      <w:r w:rsidRPr="00BC5EB6">
        <w:rPr>
          <w:b/>
          <w:sz w:val="24"/>
          <w:szCs w:val="24"/>
        </w:rPr>
        <w:t>24.10.2014</w:t>
      </w:r>
      <w:r w:rsidRPr="00BC5EB6">
        <w:rPr>
          <w:sz w:val="24"/>
          <w:szCs w:val="24"/>
        </w:rPr>
        <w:t xml:space="preserve"> </w:t>
      </w:r>
      <w:r w:rsidR="00734A00">
        <w:rPr>
          <w:sz w:val="24"/>
          <w:szCs w:val="24"/>
        </w:rPr>
        <w:t xml:space="preserve">в селе </w:t>
      </w:r>
      <w:proofErr w:type="spellStart"/>
      <w:r w:rsidR="00734A00">
        <w:rPr>
          <w:sz w:val="24"/>
          <w:szCs w:val="24"/>
        </w:rPr>
        <w:t>Южаково</w:t>
      </w:r>
      <w:proofErr w:type="spellEnd"/>
      <w:r w:rsidR="00734A00">
        <w:rPr>
          <w:sz w:val="24"/>
          <w:szCs w:val="24"/>
        </w:rPr>
        <w:t xml:space="preserve">, Свердловской области. </w:t>
      </w:r>
      <w:bookmarkStart w:id="0" w:name="_GoBack"/>
      <w:bookmarkEnd w:id="0"/>
    </w:p>
    <w:p w14:paraId="7269D423" w14:textId="67981273" w:rsidR="008D11B8" w:rsidRPr="00BC5EB6" w:rsidRDefault="008D11B8" w:rsidP="008D11B8">
      <w:pPr>
        <w:spacing w:after="0" w:line="240" w:lineRule="auto"/>
        <w:ind w:left="-284" w:right="-1"/>
        <w:jc w:val="both"/>
        <w:rPr>
          <w:spacing w:val="-6"/>
          <w:sz w:val="24"/>
          <w:szCs w:val="24"/>
        </w:rPr>
      </w:pPr>
      <w:r w:rsidRPr="00BC5EB6">
        <w:rPr>
          <w:b/>
          <w:sz w:val="24"/>
          <w:szCs w:val="24"/>
          <w:lang w:eastAsia="ru-RU"/>
        </w:rPr>
        <w:t>10.10 – 11.10.2014</w:t>
      </w:r>
      <w:r w:rsidRPr="00BC5EB6">
        <w:rPr>
          <w:sz w:val="24"/>
          <w:szCs w:val="24"/>
          <w:lang w:eastAsia="ru-RU"/>
        </w:rPr>
        <w:t xml:space="preserve"> члены Сибирской ассоциации исследователей первобытного искусства (САИПИ) проведут обучение </w:t>
      </w:r>
      <w:r w:rsidRPr="00BC5EB6">
        <w:rPr>
          <w:sz w:val="24"/>
          <w:szCs w:val="24"/>
        </w:rPr>
        <w:t>для музейных работников</w:t>
      </w:r>
      <w:r w:rsidRPr="00BC5EB6">
        <w:rPr>
          <w:spacing w:val="-6"/>
          <w:sz w:val="24"/>
          <w:szCs w:val="24"/>
        </w:rPr>
        <w:t xml:space="preserve">, а также откроют выставку под открытым небом. </w:t>
      </w:r>
      <w:r w:rsidR="00A90DE0" w:rsidRPr="00BC5EB6">
        <w:rPr>
          <w:spacing w:val="-6"/>
          <w:sz w:val="24"/>
          <w:szCs w:val="24"/>
        </w:rPr>
        <w:t xml:space="preserve">В рамках проекта специалисты и волонтеры очистили </w:t>
      </w:r>
      <w:r w:rsidR="00A90DE0">
        <w:rPr>
          <w:spacing w:val="-6"/>
          <w:sz w:val="24"/>
          <w:szCs w:val="24"/>
        </w:rPr>
        <w:t>курганные</w:t>
      </w:r>
      <w:r w:rsidR="00A90DE0" w:rsidRPr="00BC5EB6">
        <w:rPr>
          <w:spacing w:val="-6"/>
          <w:sz w:val="24"/>
          <w:szCs w:val="24"/>
        </w:rPr>
        <w:t xml:space="preserve"> плит</w:t>
      </w:r>
      <w:r w:rsidR="00A90DE0">
        <w:rPr>
          <w:spacing w:val="-6"/>
          <w:sz w:val="24"/>
          <w:szCs w:val="24"/>
        </w:rPr>
        <w:t>ы</w:t>
      </w:r>
      <w:r w:rsidR="00A90DE0" w:rsidRPr="00BC5EB6">
        <w:rPr>
          <w:spacing w:val="-6"/>
          <w:sz w:val="24"/>
          <w:szCs w:val="24"/>
        </w:rPr>
        <w:t xml:space="preserve"> с петроглифами от лишайника, провели их биоцидную обработку и подготовили к достойному экспонированию </w:t>
      </w:r>
      <w:r w:rsidR="00A90DE0" w:rsidRPr="00BC5EB6">
        <w:rPr>
          <w:sz w:val="24"/>
          <w:szCs w:val="24"/>
        </w:rPr>
        <w:t xml:space="preserve">(Республика Хакасия, </w:t>
      </w:r>
      <w:proofErr w:type="spellStart"/>
      <w:r w:rsidR="00A90DE0" w:rsidRPr="00BC5EB6">
        <w:rPr>
          <w:spacing w:val="-6"/>
          <w:sz w:val="24"/>
          <w:szCs w:val="24"/>
        </w:rPr>
        <w:t>Аскизский</w:t>
      </w:r>
      <w:proofErr w:type="spellEnd"/>
      <w:r w:rsidR="00A90DE0" w:rsidRPr="00BC5EB6">
        <w:rPr>
          <w:spacing w:val="-6"/>
          <w:sz w:val="24"/>
          <w:szCs w:val="24"/>
        </w:rPr>
        <w:t xml:space="preserve"> район,</w:t>
      </w:r>
      <w:r w:rsidR="00A90DE0" w:rsidRPr="00BC5EB6">
        <w:rPr>
          <w:sz w:val="24"/>
          <w:szCs w:val="24"/>
        </w:rPr>
        <w:t xml:space="preserve"> </w:t>
      </w:r>
      <w:r w:rsidR="00A90DE0" w:rsidRPr="00BC5EB6">
        <w:rPr>
          <w:spacing w:val="-6"/>
          <w:sz w:val="24"/>
          <w:szCs w:val="24"/>
        </w:rPr>
        <w:t xml:space="preserve">с. </w:t>
      </w:r>
      <w:proofErr w:type="spellStart"/>
      <w:r w:rsidR="00A90DE0" w:rsidRPr="00BC5EB6">
        <w:rPr>
          <w:spacing w:val="-6"/>
          <w:sz w:val="24"/>
          <w:szCs w:val="24"/>
        </w:rPr>
        <w:t>Полтаков</w:t>
      </w:r>
      <w:proofErr w:type="spellEnd"/>
      <w:r w:rsidR="00A90DE0" w:rsidRPr="00BC5EB6">
        <w:rPr>
          <w:sz w:val="24"/>
          <w:szCs w:val="24"/>
        </w:rPr>
        <w:t>).</w:t>
      </w:r>
      <w:r w:rsidRPr="00BC5EB6">
        <w:rPr>
          <w:spacing w:val="-6"/>
          <w:sz w:val="24"/>
          <w:szCs w:val="24"/>
        </w:rPr>
        <w:t xml:space="preserve"> </w:t>
      </w:r>
    </w:p>
    <w:p w14:paraId="60FC2911" w14:textId="2C29E6B5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11.10.2014</w:t>
      </w:r>
      <w:r w:rsidRPr="00BC5EB6">
        <w:rPr>
          <w:rFonts w:cs="Arial"/>
          <w:sz w:val="24"/>
          <w:szCs w:val="24"/>
          <w:lang w:eastAsia="ru-RU"/>
        </w:rPr>
        <w:t xml:space="preserve"> </w:t>
      </w:r>
      <w:r w:rsidR="0008102A">
        <w:rPr>
          <w:rFonts w:cs="Arial"/>
          <w:sz w:val="24"/>
          <w:szCs w:val="24"/>
          <w:lang w:eastAsia="ru-RU"/>
        </w:rPr>
        <w:t>откроется</w:t>
      </w:r>
      <w:r w:rsidRPr="00BC5EB6">
        <w:rPr>
          <w:rFonts w:cs="Arial"/>
          <w:sz w:val="24"/>
          <w:szCs w:val="24"/>
          <w:lang w:eastAsia="ru-RU"/>
        </w:rPr>
        <w:t xml:space="preserve"> выставка и ярмарка-распродажа предметов детского творчества, созданных детьми с инвалидностью и другими участниками проекта «Вместе мы можем всё!» в рамках празднования 220-летия станицы Кавказской (Краснодарский край, Кавказский район, ст. Кавказская).</w:t>
      </w:r>
    </w:p>
    <w:p w14:paraId="44C04FCF" w14:textId="7F3D3FB4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12.10.2014</w:t>
      </w:r>
      <w:r w:rsidRPr="00BC5EB6">
        <w:rPr>
          <w:rFonts w:cs="Arial"/>
          <w:sz w:val="24"/>
          <w:szCs w:val="24"/>
          <w:lang w:eastAsia="ru-RU"/>
        </w:rPr>
        <w:t xml:space="preserve"> в рамках проекта «Культурно-образовательное радио «</w:t>
      </w:r>
      <w:proofErr w:type="spellStart"/>
      <w:r w:rsidRPr="00BC5EB6">
        <w:rPr>
          <w:rFonts w:cs="Arial"/>
          <w:sz w:val="24"/>
          <w:szCs w:val="24"/>
          <w:lang w:eastAsia="ru-RU"/>
        </w:rPr>
        <w:t>Бузинушка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» состоится дискуссия «Будущее </w:t>
      </w:r>
      <w:proofErr w:type="spellStart"/>
      <w:r w:rsidRPr="00BC5EB6">
        <w:rPr>
          <w:rFonts w:cs="Arial"/>
          <w:sz w:val="24"/>
          <w:szCs w:val="24"/>
          <w:lang w:eastAsia="ru-RU"/>
        </w:rPr>
        <w:t>Бузиновской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– наши проекты развития» (Краснодарский край, </w:t>
      </w:r>
      <w:proofErr w:type="spellStart"/>
      <w:r w:rsidRPr="00BC5EB6">
        <w:rPr>
          <w:rFonts w:cs="Arial"/>
          <w:sz w:val="24"/>
          <w:szCs w:val="24"/>
          <w:lang w:eastAsia="ru-RU"/>
        </w:rPr>
        <w:t>Выселковский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район, с. п. </w:t>
      </w:r>
      <w:proofErr w:type="spellStart"/>
      <w:r w:rsidRPr="00BC5EB6">
        <w:rPr>
          <w:rFonts w:cs="Arial"/>
          <w:sz w:val="24"/>
          <w:szCs w:val="24"/>
          <w:lang w:eastAsia="ru-RU"/>
        </w:rPr>
        <w:t>Бузиновское</w:t>
      </w:r>
      <w:proofErr w:type="spellEnd"/>
      <w:r w:rsidRPr="00BC5EB6">
        <w:rPr>
          <w:rFonts w:cs="Arial"/>
          <w:sz w:val="24"/>
          <w:szCs w:val="24"/>
          <w:lang w:eastAsia="ru-RU"/>
        </w:rPr>
        <w:t>).</w:t>
      </w:r>
    </w:p>
    <w:p w14:paraId="20C2A1DA" w14:textId="2F84DD75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Cambria"/>
          <w:b/>
          <w:sz w:val="24"/>
          <w:szCs w:val="24"/>
        </w:rPr>
        <w:t>14.10.2014</w:t>
      </w:r>
      <w:r w:rsidR="00D00F47">
        <w:rPr>
          <w:rFonts w:cs="Cambria"/>
          <w:b/>
          <w:sz w:val="24"/>
          <w:szCs w:val="24"/>
        </w:rPr>
        <w:t xml:space="preserve"> </w:t>
      </w:r>
      <w:r w:rsidR="00D00F47" w:rsidRPr="00D00F47">
        <w:rPr>
          <w:rFonts w:cs="Cambria"/>
          <w:sz w:val="24"/>
          <w:szCs w:val="24"/>
        </w:rPr>
        <w:t>в деревне</w:t>
      </w:r>
      <w:r w:rsidRPr="00BC5EB6">
        <w:rPr>
          <w:rFonts w:cs="Cambria"/>
          <w:sz w:val="24"/>
          <w:szCs w:val="24"/>
        </w:rPr>
        <w:t xml:space="preserve"> </w:t>
      </w:r>
      <w:proofErr w:type="spellStart"/>
      <w:r w:rsidR="00D00F47" w:rsidRPr="00BC5EB6">
        <w:rPr>
          <w:rFonts w:cs="Cambria"/>
          <w:sz w:val="24"/>
          <w:szCs w:val="24"/>
        </w:rPr>
        <w:t>Студениха</w:t>
      </w:r>
      <w:proofErr w:type="spellEnd"/>
      <w:r w:rsidR="00D00F47">
        <w:rPr>
          <w:rFonts w:cs="Cambria"/>
          <w:sz w:val="24"/>
          <w:szCs w:val="24"/>
        </w:rPr>
        <w:t>,</w:t>
      </w:r>
      <w:r w:rsidR="00D00F47" w:rsidRPr="00BC5EB6">
        <w:rPr>
          <w:rFonts w:cs="Cambria"/>
          <w:sz w:val="24"/>
          <w:szCs w:val="24"/>
        </w:rPr>
        <w:t xml:space="preserve"> </w:t>
      </w:r>
      <w:r w:rsidR="00D00F47" w:rsidRPr="00BC5EB6">
        <w:rPr>
          <w:rFonts w:cs="Cambria"/>
          <w:sz w:val="24"/>
          <w:szCs w:val="24"/>
        </w:rPr>
        <w:t>Архангельская область</w:t>
      </w:r>
      <w:r w:rsidR="00D00F47" w:rsidRPr="00BC5EB6">
        <w:rPr>
          <w:rFonts w:cs="Cambria"/>
          <w:sz w:val="24"/>
          <w:szCs w:val="24"/>
        </w:rPr>
        <w:t xml:space="preserve"> </w:t>
      </w:r>
      <w:r w:rsidRPr="00BC5EB6">
        <w:rPr>
          <w:rFonts w:cs="Cambria"/>
          <w:sz w:val="24"/>
          <w:szCs w:val="24"/>
        </w:rPr>
        <w:t>откр</w:t>
      </w:r>
      <w:r w:rsidR="00D00F47">
        <w:rPr>
          <w:rFonts w:cs="Cambria"/>
          <w:sz w:val="24"/>
          <w:szCs w:val="24"/>
        </w:rPr>
        <w:t>оется мастерская</w:t>
      </w:r>
      <w:r w:rsidRPr="00BC5EB6">
        <w:rPr>
          <w:rFonts w:cs="Cambria"/>
          <w:sz w:val="24"/>
          <w:szCs w:val="24"/>
        </w:rPr>
        <w:t xml:space="preserve"> «Северная береста»</w:t>
      </w:r>
      <w:r w:rsidR="00D00F47">
        <w:rPr>
          <w:rFonts w:cs="Cambria"/>
          <w:sz w:val="24"/>
          <w:szCs w:val="24"/>
        </w:rPr>
        <w:t>.</w:t>
      </w:r>
      <w:r w:rsidR="00B27820">
        <w:rPr>
          <w:rFonts w:cs="Cambria"/>
          <w:sz w:val="24"/>
          <w:szCs w:val="24"/>
        </w:rPr>
        <w:t xml:space="preserve"> </w:t>
      </w:r>
      <w:r w:rsidR="00D00F47">
        <w:rPr>
          <w:rFonts w:cs="Cambria"/>
          <w:sz w:val="24"/>
          <w:szCs w:val="24"/>
        </w:rPr>
        <w:t xml:space="preserve">Пришедшие на открытие </w:t>
      </w:r>
      <w:r w:rsidRPr="00BC5EB6">
        <w:rPr>
          <w:rFonts w:cs="Cambria"/>
          <w:sz w:val="24"/>
          <w:szCs w:val="24"/>
        </w:rPr>
        <w:t xml:space="preserve">смогут познакомиться с особенностями </w:t>
      </w:r>
      <w:proofErr w:type="spellStart"/>
      <w:r w:rsidRPr="00BC5EB6">
        <w:rPr>
          <w:rFonts w:cs="Cambria"/>
          <w:sz w:val="24"/>
          <w:szCs w:val="24"/>
        </w:rPr>
        <w:t>туесового</w:t>
      </w:r>
      <w:proofErr w:type="spellEnd"/>
      <w:r w:rsidRPr="00BC5EB6">
        <w:rPr>
          <w:rFonts w:cs="Cambria"/>
          <w:sz w:val="24"/>
          <w:szCs w:val="24"/>
        </w:rPr>
        <w:t xml:space="preserve"> промысла</w:t>
      </w:r>
      <w:proofErr w:type="gramStart"/>
      <w:r w:rsidRPr="00BC5EB6">
        <w:rPr>
          <w:rFonts w:cs="Cambria"/>
          <w:sz w:val="24"/>
          <w:szCs w:val="24"/>
        </w:rPr>
        <w:t xml:space="preserve"> (, </w:t>
      </w:r>
      <w:proofErr w:type="gramEnd"/>
      <w:r w:rsidRPr="00BC5EB6">
        <w:rPr>
          <w:rFonts w:cs="Cambria"/>
          <w:sz w:val="24"/>
          <w:szCs w:val="24"/>
        </w:rPr>
        <w:t>д.).</w:t>
      </w:r>
    </w:p>
    <w:p w14:paraId="65C7E004" w14:textId="77777777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15.10.2014</w:t>
      </w:r>
      <w:r w:rsidRPr="00BC5EB6">
        <w:rPr>
          <w:rFonts w:cs="Arial"/>
          <w:sz w:val="24"/>
          <w:szCs w:val="24"/>
          <w:lang w:eastAsia="ru-RU"/>
        </w:rPr>
        <w:t xml:space="preserve"> состоится вечер-встреча «Мы интересны миру – мир интересен нам» в рамках проекта «Талисман» (Дагестан, с. </w:t>
      </w:r>
      <w:proofErr w:type="spellStart"/>
      <w:r w:rsidRPr="00BC5EB6">
        <w:rPr>
          <w:rFonts w:cs="Arial"/>
          <w:sz w:val="24"/>
          <w:szCs w:val="24"/>
          <w:lang w:eastAsia="ru-RU"/>
        </w:rPr>
        <w:t>Маджалис</w:t>
      </w:r>
      <w:proofErr w:type="spellEnd"/>
      <w:r w:rsidRPr="00BC5EB6">
        <w:rPr>
          <w:rFonts w:cs="Arial"/>
          <w:sz w:val="24"/>
          <w:szCs w:val="24"/>
          <w:lang w:eastAsia="ru-RU"/>
        </w:rPr>
        <w:t>).</w:t>
      </w:r>
    </w:p>
    <w:p w14:paraId="3FE9DFA8" w14:textId="570A56E3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15.10.2014</w:t>
      </w:r>
      <w:r w:rsidRPr="00BC5EB6">
        <w:rPr>
          <w:rFonts w:cs="Arial"/>
          <w:sz w:val="24"/>
          <w:szCs w:val="24"/>
          <w:lang w:eastAsia="ru-RU"/>
        </w:rPr>
        <w:t xml:space="preserve"> в реабилитационной школе «Теремок» </w:t>
      </w:r>
      <w:r w:rsidR="001E7D06">
        <w:rPr>
          <w:rFonts w:cs="Arial"/>
          <w:sz w:val="24"/>
          <w:szCs w:val="24"/>
          <w:lang w:eastAsia="ru-RU"/>
        </w:rPr>
        <w:t>пройдет</w:t>
      </w:r>
      <w:r w:rsidRPr="00BC5EB6">
        <w:rPr>
          <w:rFonts w:cs="Arial"/>
          <w:sz w:val="24"/>
          <w:szCs w:val="24"/>
          <w:lang w:eastAsia="ru-RU"/>
        </w:rPr>
        <w:t xml:space="preserve"> цирковое представление «Все дети смеются одинаково!» в рамках проекта «Вместе мы можем всё!» (Краснодарский край, Кавказский район, ст. Кавказская).</w:t>
      </w:r>
    </w:p>
    <w:p w14:paraId="0A360095" w14:textId="57E99F9E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Cambria"/>
          <w:sz w:val="24"/>
          <w:szCs w:val="24"/>
        </w:rPr>
      </w:pPr>
      <w:r w:rsidRPr="00BC5EB6">
        <w:rPr>
          <w:rFonts w:cs="Cambria"/>
          <w:b/>
          <w:sz w:val="24"/>
          <w:szCs w:val="24"/>
        </w:rPr>
        <w:t>16.10.2014</w:t>
      </w:r>
      <w:r w:rsidRPr="00BC5EB6">
        <w:rPr>
          <w:rFonts w:cs="Cambria"/>
          <w:sz w:val="24"/>
          <w:szCs w:val="24"/>
        </w:rPr>
        <w:t xml:space="preserve"> откроется выставка-презентация работ юных художников в рамках проект</w:t>
      </w:r>
      <w:r w:rsidR="001E7D06">
        <w:rPr>
          <w:rFonts w:cs="Cambria"/>
          <w:sz w:val="24"/>
          <w:szCs w:val="24"/>
        </w:rPr>
        <w:t>а «Память – продолжение жизни: б</w:t>
      </w:r>
      <w:r w:rsidRPr="00BC5EB6">
        <w:rPr>
          <w:rFonts w:cs="Cambria"/>
          <w:sz w:val="24"/>
          <w:szCs w:val="24"/>
        </w:rPr>
        <w:t>иблиотека на родине писателя В. Белова»</w:t>
      </w:r>
      <w:r w:rsidR="001E7D06">
        <w:rPr>
          <w:rFonts w:cs="Cambria"/>
          <w:sz w:val="24"/>
          <w:szCs w:val="24"/>
        </w:rPr>
        <w:t>.</w:t>
      </w:r>
      <w:r w:rsidRPr="00BC5EB6">
        <w:rPr>
          <w:rFonts w:cs="Cambria"/>
          <w:sz w:val="24"/>
          <w:szCs w:val="24"/>
        </w:rPr>
        <w:t xml:space="preserve"> А </w:t>
      </w:r>
      <w:r w:rsidRPr="00BC5EB6">
        <w:rPr>
          <w:rFonts w:cs="Cambria"/>
          <w:b/>
          <w:sz w:val="24"/>
          <w:szCs w:val="24"/>
        </w:rPr>
        <w:t>22.10.2014</w:t>
      </w:r>
      <w:r w:rsidRPr="00BC5EB6">
        <w:rPr>
          <w:rFonts w:cs="Cambria"/>
          <w:sz w:val="24"/>
          <w:szCs w:val="24"/>
        </w:rPr>
        <w:t xml:space="preserve"> состоится презентация новой экспозиции (Вологодская область, г. </w:t>
      </w:r>
      <w:proofErr w:type="spellStart"/>
      <w:r w:rsidRPr="00BC5EB6">
        <w:rPr>
          <w:rFonts w:cs="Cambria"/>
          <w:sz w:val="24"/>
          <w:szCs w:val="24"/>
        </w:rPr>
        <w:t>Харовск</w:t>
      </w:r>
      <w:proofErr w:type="spellEnd"/>
      <w:r w:rsidRPr="00BC5EB6">
        <w:rPr>
          <w:rFonts w:cs="Cambria"/>
          <w:sz w:val="24"/>
          <w:szCs w:val="24"/>
        </w:rPr>
        <w:t>).</w:t>
      </w:r>
    </w:p>
    <w:p w14:paraId="54C111B8" w14:textId="05F08753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Cambria"/>
          <w:sz w:val="24"/>
          <w:szCs w:val="24"/>
        </w:rPr>
      </w:pPr>
      <w:r w:rsidRPr="00BC5EB6">
        <w:rPr>
          <w:rFonts w:cs="Cambria"/>
          <w:b/>
          <w:sz w:val="24"/>
          <w:szCs w:val="24"/>
        </w:rPr>
        <w:t xml:space="preserve">17.10.2014 </w:t>
      </w:r>
      <w:r w:rsidRPr="00BC5EB6">
        <w:rPr>
          <w:rFonts w:eastAsia="MS Mincho" w:cs="Cambria"/>
          <w:sz w:val="24"/>
          <w:szCs w:val="24"/>
          <w:lang w:eastAsia="ru-RU"/>
        </w:rPr>
        <w:t>с</w:t>
      </w:r>
      <w:r w:rsidRPr="00BC5EB6">
        <w:rPr>
          <w:rFonts w:cs="Cambria"/>
          <w:sz w:val="24"/>
          <w:szCs w:val="24"/>
        </w:rPr>
        <w:t xml:space="preserve">остоится первая районная краеведческая конференция «Неведомое </w:t>
      </w:r>
      <w:proofErr w:type="spellStart"/>
      <w:r w:rsidRPr="00BC5EB6">
        <w:rPr>
          <w:rFonts w:cs="Cambria"/>
          <w:sz w:val="24"/>
          <w:szCs w:val="24"/>
        </w:rPr>
        <w:t>Пинежье</w:t>
      </w:r>
      <w:proofErr w:type="spellEnd"/>
      <w:r w:rsidRPr="00BC5EB6">
        <w:rPr>
          <w:rFonts w:cs="Cambria"/>
          <w:sz w:val="24"/>
          <w:szCs w:val="24"/>
        </w:rPr>
        <w:t xml:space="preserve">», на которой будут представлены доклады учащихся 1 – 11 классов. Лучшие работы </w:t>
      </w:r>
      <w:r w:rsidR="00B27820">
        <w:rPr>
          <w:rFonts w:cs="Cambria"/>
          <w:sz w:val="24"/>
          <w:szCs w:val="24"/>
        </w:rPr>
        <w:t>опубликуют</w:t>
      </w:r>
      <w:r w:rsidRPr="00BC5EB6">
        <w:rPr>
          <w:rFonts w:cs="Cambria"/>
          <w:sz w:val="24"/>
          <w:szCs w:val="24"/>
        </w:rPr>
        <w:t xml:space="preserve"> в сборнике тезисов конференции, который увидит свет в конце октября </w:t>
      </w:r>
      <w:r w:rsidRPr="00BC5EB6">
        <w:rPr>
          <w:rFonts w:eastAsia="MS Mincho" w:cs="Cambria"/>
          <w:sz w:val="24"/>
          <w:szCs w:val="24"/>
          <w:lang w:eastAsia="ru-RU"/>
        </w:rPr>
        <w:t xml:space="preserve">(Архангельская обл., </w:t>
      </w:r>
      <w:proofErr w:type="spellStart"/>
      <w:r w:rsidRPr="00BC5EB6">
        <w:rPr>
          <w:rFonts w:eastAsia="MS Mincho" w:cs="Cambria"/>
          <w:sz w:val="24"/>
          <w:szCs w:val="24"/>
          <w:lang w:eastAsia="ru-RU"/>
        </w:rPr>
        <w:t>Пинежский</w:t>
      </w:r>
      <w:proofErr w:type="spellEnd"/>
      <w:r w:rsidRPr="00BC5EB6">
        <w:rPr>
          <w:rFonts w:eastAsia="MS Mincho" w:cs="Cambria"/>
          <w:sz w:val="24"/>
          <w:szCs w:val="24"/>
          <w:lang w:eastAsia="ru-RU"/>
        </w:rPr>
        <w:t xml:space="preserve"> район).</w:t>
      </w:r>
    </w:p>
    <w:p w14:paraId="0DD1A586" w14:textId="24BE6B02" w:rsidR="008D11B8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t>17.10.2014</w:t>
      </w:r>
      <w:r w:rsidRPr="00BC5EB6">
        <w:rPr>
          <w:sz w:val="24"/>
          <w:szCs w:val="24"/>
        </w:rPr>
        <w:t xml:space="preserve"> состоится презентация результатов проекта «Демидовский сплав»</w:t>
      </w:r>
      <w:r w:rsidR="00B27820">
        <w:rPr>
          <w:sz w:val="24"/>
          <w:szCs w:val="24"/>
        </w:rPr>
        <w:t>.</w:t>
      </w:r>
      <w:r w:rsidRPr="00BC5EB6">
        <w:rPr>
          <w:sz w:val="24"/>
          <w:szCs w:val="24"/>
        </w:rPr>
        <w:t xml:space="preserve"> В селах Кын, Висимо-Уткинск, деревнях </w:t>
      </w:r>
      <w:proofErr w:type="spellStart"/>
      <w:r w:rsidRPr="00BC5EB6">
        <w:rPr>
          <w:sz w:val="24"/>
          <w:szCs w:val="24"/>
        </w:rPr>
        <w:t>Усть</w:t>
      </w:r>
      <w:proofErr w:type="spellEnd"/>
      <w:r w:rsidRPr="00BC5EB6">
        <w:rPr>
          <w:sz w:val="24"/>
          <w:szCs w:val="24"/>
        </w:rPr>
        <w:t xml:space="preserve">-Утка, </w:t>
      </w:r>
      <w:proofErr w:type="spellStart"/>
      <w:r w:rsidRPr="00BC5EB6">
        <w:rPr>
          <w:sz w:val="24"/>
          <w:szCs w:val="24"/>
        </w:rPr>
        <w:t>Харёнки</w:t>
      </w:r>
      <w:proofErr w:type="spellEnd"/>
      <w:r w:rsidRPr="00BC5EB6">
        <w:rPr>
          <w:sz w:val="24"/>
          <w:szCs w:val="24"/>
        </w:rPr>
        <w:t xml:space="preserve">, </w:t>
      </w:r>
      <w:proofErr w:type="spellStart"/>
      <w:r w:rsidRPr="00BC5EB6">
        <w:rPr>
          <w:sz w:val="24"/>
          <w:szCs w:val="24"/>
        </w:rPr>
        <w:t>Ёква</w:t>
      </w:r>
      <w:proofErr w:type="spellEnd"/>
      <w:r w:rsidRPr="00BC5EB6">
        <w:rPr>
          <w:sz w:val="24"/>
          <w:szCs w:val="24"/>
        </w:rPr>
        <w:t>, Верхняя Ослянка актерами театра были разыграны спектакли, которые напомнили местному населению о событиях 18 века, когда к берегу примыкали плоты  Демидова (Свердловская область, Нижний Тагил).</w:t>
      </w:r>
    </w:p>
    <w:p w14:paraId="3EC7CBD0" w14:textId="1852D362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rFonts w:cs="Arial"/>
          <w:b/>
          <w:color w:val="222222"/>
          <w:sz w:val="24"/>
          <w:szCs w:val="24"/>
          <w:shd w:val="clear" w:color="auto" w:fill="FFFFFF"/>
          <w:lang w:eastAsia="ru-RU"/>
        </w:rPr>
        <w:t>17.10.2014</w:t>
      </w:r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B27820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>пройдет</w:t>
      </w:r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 xml:space="preserve"> центральное событие проекта «Лесная мозаика»:  «Удивительный мир природы </w:t>
      </w:r>
      <w:proofErr w:type="spellStart"/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>Адыл</w:t>
      </w:r>
      <w:proofErr w:type="spellEnd"/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 xml:space="preserve">-Су» - </w:t>
      </w:r>
      <w:r w:rsidR="00B27820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>открытие</w:t>
      </w:r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 xml:space="preserve"> экологической учебно-игровой тропы (Кабардино-Балкарская Республика, Национальный парк «</w:t>
      </w:r>
      <w:proofErr w:type="spellStart"/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>Приэльбрусье</w:t>
      </w:r>
      <w:proofErr w:type="spellEnd"/>
      <w:r w:rsidRPr="00BC5EB6">
        <w:rPr>
          <w:rFonts w:cs="Arial"/>
          <w:color w:val="222222"/>
          <w:sz w:val="24"/>
          <w:szCs w:val="24"/>
          <w:shd w:val="clear" w:color="auto" w:fill="FFFFFF"/>
          <w:lang w:eastAsia="ru-RU"/>
        </w:rPr>
        <w:t>»).</w:t>
      </w:r>
    </w:p>
    <w:p w14:paraId="11E2C501" w14:textId="5382332D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17.10 – 30.10.2014</w:t>
      </w:r>
      <w:r w:rsidRPr="00BC5EB6">
        <w:rPr>
          <w:rFonts w:cs="Arial"/>
          <w:sz w:val="24"/>
          <w:szCs w:val="24"/>
          <w:lang w:eastAsia="ru-RU"/>
        </w:rPr>
        <w:t xml:space="preserve"> </w:t>
      </w:r>
      <w:r w:rsidR="006F0C4E">
        <w:rPr>
          <w:rFonts w:cs="Arial"/>
          <w:sz w:val="24"/>
          <w:szCs w:val="24"/>
          <w:lang w:eastAsia="ru-RU"/>
        </w:rPr>
        <w:t>пройдет вернисаж</w:t>
      </w:r>
      <w:r w:rsidRPr="00BC5EB6">
        <w:rPr>
          <w:rFonts w:cs="Arial"/>
          <w:sz w:val="24"/>
          <w:szCs w:val="24"/>
          <w:lang w:eastAsia="ru-RU"/>
        </w:rPr>
        <w:t xml:space="preserve"> выст</w:t>
      </w:r>
      <w:r w:rsidR="006F0C4E">
        <w:rPr>
          <w:rFonts w:cs="Arial"/>
          <w:sz w:val="24"/>
          <w:szCs w:val="24"/>
          <w:lang w:eastAsia="ru-RU"/>
        </w:rPr>
        <w:t>авки</w:t>
      </w:r>
      <w:r w:rsidRPr="00BC5EB6">
        <w:rPr>
          <w:rFonts w:cs="Arial"/>
          <w:sz w:val="24"/>
          <w:szCs w:val="24"/>
          <w:lang w:eastAsia="ru-RU"/>
        </w:rPr>
        <w:t xml:space="preserve"> работ участников творческого конкурса в рамках проекта «Храмы и башни –  символ христианства </w:t>
      </w:r>
      <w:proofErr w:type="gramStart"/>
      <w:r w:rsidRPr="00BC5EB6">
        <w:rPr>
          <w:rFonts w:cs="Arial"/>
          <w:sz w:val="24"/>
          <w:szCs w:val="24"/>
          <w:lang w:eastAsia="ru-RU"/>
        </w:rPr>
        <w:t>на</w:t>
      </w:r>
      <w:proofErr w:type="gramEnd"/>
      <w:r w:rsidRPr="00BC5EB6">
        <w:rPr>
          <w:rFonts w:cs="Arial"/>
          <w:sz w:val="24"/>
          <w:szCs w:val="24"/>
          <w:lang w:eastAsia="ru-RU"/>
        </w:rPr>
        <w:t xml:space="preserve"> </w:t>
      </w:r>
      <w:proofErr w:type="gramStart"/>
      <w:r w:rsidRPr="00BC5EB6">
        <w:rPr>
          <w:rFonts w:cs="Arial"/>
          <w:sz w:val="24"/>
          <w:szCs w:val="24"/>
          <w:lang w:eastAsia="ru-RU"/>
        </w:rPr>
        <w:t>Северном</w:t>
      </w:r>
      <w:proofErr w:type="gramEnd"/>
      <w:r w:rsidRPr="00BC5EB6">
        <w:rPr>
          <w:rFonts w:cs="Arial"/>
          <w:sz w:val="24"/>
          <w:szCs w:val="24"/>
          <w:lang w:eastAsia="ru-RU"/>
        </w:rPr>
        <w:t xml:space="preserve"> Кавказе» (Карачаево-Черкесская Республика, с. им. </w:t>
      </w:r>
      <w:proofErr w:type="spellStart"/>
      <w:r w:rsidRPr="00BC5EB6">
        <w:rPr>
          <w:rFonts w:cs="Arial"/>
          <w:sz w:val="24"/>
          <w:szCs w:val="24"/>
          <w:lang w:eastAsia="ru-RU"/>
        </w:rPr>
        <w:t>Коста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Хетагурова).</w:t>
      </w:r>
    </w:p>
    <w:p w14:paraId="43AC740E" w14:textId="77777777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18.10.2014</w:t>
      </w:r>
      <w:r w:rsidRPr="00BC5EB6">
        <w:rPr>
          <w:rFonts w:cs="Arial"/>
          <w:sz w:val="24"/>
          <w:szCs w:val="24"/>
          <w:lang w:eastAsia="ru-RU"/>
        </w:rPr>
        <w:t xml:space="preserve"> состоится главное событие проекта «</w:t>
      </w:r>
      <w:proofErr w:type="spellStart"/>
      <w:r w:rsidRPr="00BC5EB6">
        <w:rPr>
          <w:rFonts w:cs="Arial"/>
          <w:sz w:val="24"/>
          <w:szCs w:val="24"/>
          <w:lang w:eastAsia="ru-RU"/>
        </w:rPr>
        <w:t>Левыкинский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городок» - открытие экспозиции под открытым небом, пройдет ряд экскурсий (Волгоградская область, Урюпинский район, х. Петровский).</w:t>
      </w:r>
    </w:p>
    <w:p w14:paraId="49ED1BDF" w14:textId="3BC518E3" w:rsidR="008D11B8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lastRenderedPageBreak/>
        <w:t>18.10.2014</w:t>
      </w:r>
      <w:r w:rsidRPr="00BC5EB6">
        <w:rPr>
          <w:sz w:val="24"/>
          <w:szCs w:val="24"/>
        </w:rPr>
        <w:t xml:space="preserve"> </w:t>
      </w:r>
      <w:r w:rsidR="006F0C4E">
        <w:rPr>
          <w:sz w:val="24"/>
          <w:szCs w:val="24"/>
        </w:rPr>
        <w:t xml:space="preserve">в </w:t>
      </w:r>
      <w:r w:rsidRPr="00BC5EB6">
        <w:rPr>
          <w:sz w:val="24"/>
          <w:szCs w:val="24"/>
        </w:rPr>
        <w:t xml:space="preserve">рамках проекта «Театр книги Душа» в </w:t>
      </w:r>
      <w:proofErr w:type="spellStart"/>
      <w:r w:rsidRPr="00BC5EB6">
        <w:rPr>
          <w:sz w:val="24"/>
          <w:szCs w:val="24"/>
        </w:rPr>
        <w:t>Зелен</w:t>
      </w:r>
      <w:r w:rsidR="006F0C4E">
        <w:rPr>
          <w:sz w:val="24"/>
          <w:szCs w:val="24"/>
        </w:rPr>
        <w:t>орощинской</w:t>
      </w:r>
      <w:proofErr w:type="spellEnd"/>
      <w:r w:rsidR="006F0C4E">
        <w:rPr>
          <w:sz w:val="24"/>
          <w:szCs w:val="24"/>
        </w:rPr>
        <w:t xml:space="preserve"> сельской библиотеке разыграют</w:t>
      </w:r>
      <w:r w:rsidRPr="00BC5EB6">
        <w:rPr>
          <w:sz w:val="24"/>
          <w:szCs w:val="24"/>
        </w:rPr>
        <w:t xml:space="preserve">  спектакль по книге Леонида </w:t>
      </w:r>
      <w:proofErr w:type="spellStart"/>
      <w:r w:rsidRPr="00BC5EB6">
        <w:rPr>
          <w:sz w:val="24"/>
          <w:szCs w:val="24"/>
        </w:rPr>
        <w:t>Габышева</w:t>
      </w:r>
      <w:proofErr w:type="spellEnd"/>
      <w:r w:rsidRPr="00BC5EB6">
        <w:rPr>
          <w:sz w:val="24"/>
          <w:szCs w:val="24"/>
        </w:rPr>
        <w:t xml:space="preserve"> «</w:t>
      </w:r>
      <w:proofErr w:type="spellStart"/>
      <w:r w:rsidRPr="00BC5EB6">
        <w:rPr>
          <w:sz w:val="24"/>
          <w:szCs w:val="24"/>
        </w:rPr>
        <w:t>Одлян</w:t>
      </w:r>
      <w:proofErr w:type="spellEnd"/>
      <w:r w:rsidRPr="00BC5EB6">
        <w:rPr>
          <w:sz w:val="24"/>
          <w:szCs w:val="24"/>
        </w:rPr>
        <w:t>, или Воздух свободы» (Татарстан, г. Бугульма).</w:t>
      </w:r>
    </w:p>
    <w:p w14:paraId="28530B3C" w14:textId="77777777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rFonts w:cs="Arial"/>
          <w:b/>
          <w:sz w:val="24"/>
          <w:szCs w:val="24"/>
          <w:lang w:eastAsia="ru-RU"/>
        </w:rPr>
        <w:t>20.10.2014</w:t>
      </w:r>
      <w:r w:rsidRPr="00BC5EB6">
        <w:rPr>
          <w:rFonts w:cs="Arial"/>
          <w:sz w:val="24"/>
          <w:szCs w:val="24"/>
          <w:lang w:eastAsia="ru-RU"/>
        </w:rPr>
        <w:t xml:space="preserve"> в молодёжном театре книги «Глобус» пройдет премьера спектакля «Герой своего времени», приуроченная к 200-летию М. Лермонтова (Волгоградская область, п. Светлый яр).</w:t>
      </w:r>
    </w:p>
    <w:p w14:paraId="14E2D2BE" w14:textId="68F8A088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Cambria"/>
          <w:sz w:val="24"/>
          <w:szCs w:val="24"/>
        </w:rPr>
      </w:pPr>
      <w:r w:rsidRPr="00BC5EB6">
        <w:rPr>
          <w:rFonts w:cs="Cambria"/>
          <w:b/>
          <w:sz w:val="24"/>
          <w:szCs w:val="24"/>
        </w:rPr>
        <w:t>20.10.2014</w:t>
      </w:r>
      <w:r w:rsidRPr="00BC5EB6">
        <w:rPr>
          <w:rFonts w:cs="Cambria"/>
          <w:sz w:val="24"/>
          <w:szCs w:val="24"/>
        </w:rPr>
        <w:t xml:space="preserve"> состоится торжественное закрытие проекта «Калитка в Карелию». Гости презентации встретятся в поселке </w:t>
      </w:r>
      <w:proofErr w:type="spellStart"/>
      <w:r w:rsidRPr="00BC5EB6">
        <w:rPr>
          <w:rFonts w:cs="Cambria"/>
          <w:sz w:val="24"/>
          <w:szCs w:val="24"/>
        </w:rPr>
        <w:t>Куркиеки</w:t>
      </w:r>
      <w:proofErr w:type="spellEnd"/>
      <w:r w:rsidRPr="00BC5EB6">
        <w:rPr>
          <w:rFonts w:cs="Cambria"/>
          <w:sz w:val="24"/>
          <w:szCs w:val="24"/>
        </w:rPr>
        <w:t xml:space="preserve">, чтобы запечатлеть окончание строительства арт-объекта «журавлиная изгородь».  </w:t>
      </w:r>
    </w:p>
    <w:p w14:paraId="5CBB839C" w14:textId="58DB1401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Cambria"/>
          <w:sz w:val="24"/>
          <w:szCs w:val="24"/>
        </w:rPr>
      </w:pPr>
      <w:r w:rsidRPr="00BC5EB6">
        <w:rPr>
          <w:b/>
          <w:sz w:val="24"/>
          <w:szCs w:val="24"/>
        </w:rPr>
        <w:t>21.10.2014</w:t>
      </w:r>
      <w:r w:rsidRPr="00BC5EB6">
        <w:rPr>
          <w:sz w:val="24"/>
          <w:szCs w:val="24"/>
        </w:rPr>
        <w:t xml:space="preserve">.  начинает работу  интерактивная выставка «Трава-огонь», где на мастер-классах зрители смогут </w:t>
      </w:r>
      <w:r w:rsidR="00CE14F2">
        <w:rPr>
          <w:sz w:val="24"/>
          <w:szCs w:val="24"/>
        </w:rPr>
        <w:t xml:space="preserve">научиться ткать и прясть, </w:t>
      </w:r>
      <w:r w:rsidRPr="00BC5EB6">
        <w:rPr>
          <w:sz w:val="24"/>
          <w:szCs w:val="24"/>
        </w:rPr>
        <w:t>вышьют по</w:t>
      </w:r>
      <w:r w:rsidR="00CE14F2">
        <w:rPr>
          <w:sz w:val="24"/>
          <w:szCs w:val="24"/>
        </w:rPr>
        <w:t xml:space="preserve"> старинным </w:t>
      </w:r>
      <w:r w:rsidRPr="00BC5EB6">
        <w:rPr>
          <w:sz w:val="24"/>
          <w:szCs w:val="24"/>
        </w:rPr>
        <w:t xml:space="preserve">образцам фрагменты, которые затем будут переданы в каждый музей, где будет проходить выставка (Тюменская обл., в селах Уват, Вагай, Ярково, </w:t>
      </w:r>
      <w:proofErr w:type="spellStart"/>
      <w:r w:rsidRPr="00BC5EB6">
        <w:rPr>
          <w:sz w:val="24"/>
          <w:szCs w:val="24"/>
        </w:rPr>
        <w:t>Исетск</w:t>
      </w:r>
      <w:proofErr w:type="spellEnd"/>
      <w:r w:rsidRPr="00BC5EB6">
        <w:rPr>
          <w:sz w:val="24"/>
          <w:szCs w:val="24"/>
        </w:rPr>
        <w:t>, Нижняя Тавда).</w:t>
      </w:r>
    </w:p>
    <w:p w14:paraId="20B4E78B" w14:textId="5F08EBC7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b/>
          <w:sz w:val="24"/>
          <w:szCs w:val="24"/>
          <w:lang w:eastAsia="ru-RU"/>
        </w:rPr>
      </w:pPr>
      <w:r w:rsidRPr="00BC5EB6">
        <w:rPr>
          <w:b/>
          <w:sz w:val="24"/>
          <w:szCs w:val="24"/>
        </w:rPr>
        <w:t>24.10.2014</w:t>
      </w:r>
      <w:r w:rsidRPr="00BC5EB6">
        <w:rPr>
          <w:sz w:val="24"/>
          <w:szCs w:val="24"/>
        </w:rPr>
        <w:t xml:space="preserve"> </w:t>
      </w:r>
      <w:r w:rsidR="00CE14F2" w:rsidRPr="00BC5EB6">
        <w:rPr>
          <w:sz w:val="24"/>
          <w:szCs w:val="24"/>
        </w:rPr>
        <w:t>в городе Мещовск</w:t>
      </w:r>
      <w:r w:rsidR="00CE14F2">
        <w:rPr>
          <w:sz w:val="24"/>
          <w:szCs w:val="24"/>
        </w:rPr>
        <w:t>, Калужской области</w:t>
      </w:r>
      <w:r w:rsidR="00CE14F2" w:rsidRPr="00BC5EB6">
        <w:rPr>
          <w:sz w:val="24"/>
          <w:szCs w:val="24"/>
        </w:rPr>
        <w:t xml:space="preserve"> </w:t>
      </w:r>
      <w:r w:rsidR="00CE14F2">
        <w:rPr>
          <w:sz w:val="24"/>
          <w:szCs w:val="24"/>
        </w:rPr>
        <w:t>в р</w:t>
      </w:r>
      <w:r w:rsidR="00CE14F2" w:rsidRPr="00BC5EB6">
        <w:rPr>
          <w:sz w:val="24"/>
          <w:szCs w:val="24"/>
        </w:rPr>
        <w:t xml:space="preserve">айонном Доме культуры </w:t>
      </w:r>
      <w:r w:rsidRPr="00BC5EB6">
        <w:rPr>
          <w:sz w:val="24"/>
          <w:szCs w:val="24"/>
        </w:rPr>
        <w:t xml:space="preserve">в рамках проекта «Дорогою добра» </w:t>
      </w:r>
      <w:r w:rsidR="00CE14F2">
        <w:rPr>
          <w:sz w:val="24"/>
          <w:szCs w:val="24"/>
        </w:rPr>
        <w:t xml:space="preserve">пройдет </w:t>
      </w:r>
      <w:r w:rsidRPr="00BC5EB6">
        <w:rPr>
          <w:sz w:val="24"/>
          <w:szCs w:val="24"/>
        </w:rPr>
        <w:t>кукольный спектакль передвижного театра</w:t>
      </w:r>
      <w:r w:rsidR="00CE14F2">
        <w:rPr>
          <w:sz w:val="24"/>
          <w:szCs w:val="24"/>
        </w:rPr>
        <w:t>.</w:t>
      </w:r>
    </w:p>
    <w:p w14:paraId="57237A3D" w14:textId="77777777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25.10.2014</w:t>
      </w:r>
      <w:r w:rsidRPr="00BC5EB6">
        <w:rPr>
          <w:rFonts w:cs="Arial"/>
          <w:sz w:val="24"/>
          <w:szCs w:val="24"/>
          <w:lang w:eastAsia="ru-RU"/>
        </w:rPr>
        <w:t xml:space="preserve"> в рамках проекта «Связующая нить» во время выезда мобильно-творческого десанта в станицу </w:t>
      </w:r>
      <w:proofErr w:type="spellStart"/>
      <w:r w:rsidRPr="00BC5EB6">
        <w:rPr>
          <w:rFonts w:cs="Arial"/>
          <w:sz w:val="24"/>
          <w:szCs w:val="24"/>
          <w:lang w:eastAsia="ru-RU"/>
        </w:rPr>
        <w:t>Новосвободная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состоится презентация итогов проекта: </w:t>
      </w:r>
      <w:proofErr w:type="spellStart"/>
      <w:r w:rsidRPr="00BC5EB6">
        <w:rPr>
          <w:rFonts w:cs="Arial"/>
          <w:sz w:val="24"/>
          <w:szCs w:val="24"/>
          <w:lang w:eastAsia="ru-RU"/>
        </w:rPr>
        <w:t>видеословаря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с лучшими роликами (Республика Адыгея, Майкопский район, ст. </w:t>
      </w:r>
      <w:proofErr w:type="spellStart"/>
      <w:r w:rsidRPr="00BC5EB6">
        <w:rPr>
          <w:rFonts w:cs="Arial"/>
          <w:sz w:val="24"/>
          <w:szCs w:val="24"/>
          <w:lang w:eastAsia="ru-RU"/>
        </w:rPr>
        <w:t>Новосвободная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-Севастопольская). </w:t>
      </w:r>
    </w:p>
    <w:p w14:paraId="07155F97" w14:textId="5A2DB9F3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t>25.10 – 26.10.2014</w:t>
      </w:r>
      <w:r w:rsidRPr="00BC5EB6">
        <w:rPr>
          <w:sz w:val="24"/>
          <w:szCs w:val="24"/>
        </w:rPr>
        <w:t xml:space="preserve"> октября в городе Стрежевом развернет свою работу праздничная программа COLORFEST. Работа игровых станций, мастер-классы, цветные сказки, выставки, цветные фотосессии, творческие акции – для детей и взрослых. Организаторы праздника приглашают детей разного возраста к участию в конкурсах </w:t>
      </w:r>
      <w:r w:rsidRPr="00BC5EB6">
        <w:rPr>
          <w:bCs/>
          <w:sz w:val="24"/>
          <w:szCs w:val="24"/>
        </w:rPr>
        <w:t>«ЯСНОЕ дело» (</w:t>
      </w:r>
      <w:r w:rsidRPr="00BC5EB6">
        <w:rPr>
          <w:sz w:val="24"/>
          <w:szCs w:val="24"/>
        </w:rPr>
        <w:t xml:space="preserve">декоративно-прикладное творчество) и </w:t>
      </w:r>
      <w:r w:rsidRPr="00BC5EB6">
        <w:rPr>
          <w:bCs/>
          <w:sz w:val="24"/>
          <w:szCs w:val="24"/>
        </w:rPr>
        <w:t xml:space="preserve">«Живи ярко, Стрежевой!» (конкурс детских эскизов для тех, </w:t>
      </w:r>
      <w:r w:rsidRPr="00BC5EB6">
        <w:rPr>
          <w:sz w:val="24"/>
          <w:szCs w:val="24"/>
        </w:rPr>
        <w:t xml:space="preserve">кто знает, как  оживить  красочными изображениями свой подъезд или </w:t>
      </w:r>
      <w:r w:rsidRPr="00BC5EB6">
        <w:rPr>
          <w:bCs/>
          <w:sz w:val="24"/>
          <w:szCs w:val="24"/>
        </w:rPr>
        <w:t xml:space="preserve">глухую стену здания). Условный девиз </w:t>
      </w:r>
      <w:proofErr w:type="spellStart"/>
      <w:r w:rsidRPr="00BC5EB6">
        <w:rPr>
          <w:bCs/>
          <w:sz w:val="24"/>
          <w:szCs w:val="24"/>
        </w:rPr>
        <w:t>стрежевчан</w:t>
      </w:r>
      <w:proofErr w:type="spellEnd"/>
      <w:r w:rsidRPr="00BC5EB6">
        <w:rPr>
          <w:bCs/>
          <w:sz w:val="24"/>
          <w:szCs w:val="24"/>
        </w:rPr>
        <w:t xml:space="preserve">: </w:t>
      </w:r>
      <w:r w:rsidR="001F3932">
        <w:rPr>
          <w:bCs/>
          <w:sz w:val="24"/>
          <w:szCs w:val="24"/>
        </w:rPr>
        <w:t>больше цвета, света и позитива</w:t>
      </w:r>
      <w:r w:rsidRPr="00BC5EB6">
        <w:rPr>
          <w:bCs/>
          <w:sz w:val="24"/>
          <w:szCs w:val="24"/>
        </w:rPr>
        <w:t>.</w:t>
      </w:r>
    </w:p>
    <w:p w14:paraId="5A00C6C5" w14:textId="0053E2E6" w:rsidR="008D11B8" w:rsidRPr="00BC5EB6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29.10.2014</w:t>
      </w:r>
      <w:r w:rsidRPr="00BC5EB6">
        <w:rPr>
          <w:rFonts w:cs="Arial"/>
          <w:sz w:val="24"/>
          <w:szCs w:val="24"/>
          <w:lang w:eastAsia="ru-RU"/>
        </w:rPr>
        <w:t xml:space="preserve"> произойдет установка и опробование литейного оборудования и оборудования для керамического производства в рамках проекта «Эхо веков: чернолощеная керамика и древнее литье» (Республика Северная Осетия – Алания, Пещера ласок).</w:t>
      </w:r>
    </w:p>
    <w:p w14:paraId="6AD66621" w14:textId="77777777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  <w:lang w:eastAsia="ru-RU"/>
        </w:rPr>
      </w:pPr>
      <w:r w:rsidRPr="00BC5EB6">
        <w:rPr>
          <w:b/>
          <w:sz w:val="24"/>
          <w:szCs w:val="24"/>
        </w:rPr>
        <w:t>29.10.2014</w:t>
      </w:r>
      <w:r w:rsidRPr="00BC5EB6">
        <w:rPr>
          <w:sz w:val="24"/>
          <w:szCs w:val="24"/>
        </w:rPr>
        <w:t xml:space="preserve"> октября в Красноярске состоится открытие фотовыставки по итогам авто-</w:t>
      </w:r>
      <w:proofErr w:type="spellStart"/>
      <w:r w:rsidRPr="00BC5EB6">
        <w:rPr>
          <w:sz w:val="24"/>
          <w:szCs w:val="24"/>
        </w:rPr>
        <w:t>фотопробега</w:t>
      </w:r>
      <w:proofErr w:type="spellEnd"/>
      <w:r w:rsidRPr="00BC5EB6">
        <w:rPr>
          <w:sz w:val="24"/>
          <w:szCs w:val="24"/>
        </w:rPr>
        <w:t xml:space="preserve"> «Саянское братство». На выставке будет представлено не менее 100 работ участников пробега. Выставка будет экспонироваться в Доме офицеров (Красноярский край, Хакасия, Тыва).</w:t>
      </w:r>
      <w:r w:rsidRPr="00BC5EB6">
        <w:rPr>
          <w:sz w:val="24"/>
          <w:szCs w:val="24"/>
          <w:lang w:eastAsia="ru-RU"/>
        </w:rPr>
        <w:t xml:space="preserve"> </w:t>
      </w:r>
    </w:p>
    <w:p w14:paraId="3E18F5C7" w14:textId="0D058B0C" w:rsidR="008D11B8" w:rsidRPr="00BC5EB6" w:rsidRDefault="008D11B8" w:rsidP="008D11B8">
      <w:pPr>
        <w:spacing w:after="0" w:line="240" w:lineRule="auto"/>
        <w:ind w:left="-284" w:right="-1"/>
        <w:jc w:val="both"/>
        <w:rPr>
          <w:rFonts w:cs="Arial"/>
          <w:sz w:val="24"/>
          <w:szCs w:val="24"/>
          <w:lang w:eastAsia="ru-RU"/>
        </w:rPr>
      </w:pPr>
      <w:r w:rsidRPr="00BC5EB6">
        <w:rPr>
          <w:rFonts w:cs="Arial"/>
          <w:b/>
          <w:sz w:val="24"/>
          <w:szCs w:val="24"/>
          <w:lang w:eastAsia="ru-RU"/>
        </w:rPr>
        <w:t>30.10.2014</w:t>
      </w:r>
      <w:r w:rsidRPr="00BC5EB6">
        <w:rPr>
          <w:rFonts w:cs="Arial"/>
          <w:sz w:val="24"/>
          <w:szCs w:val="24"/>
          <w:lang w:eastAsia="ru-RU"/>
        </w:rPr>
        <w:t xml:space="preserve"> состоится заключительное мероприятие проекта «Храмы и башни –  символ христианства на Северном Кавказе», к которому </w:t>
      </w:r>
      <w:r w:rsidR="007713C1">
        <w:rPr>
          <w:rFonts w:cs="Arial"/>
          <w:sz w:val="24"/>
          <w:szCs w:val="24"/>
          <w:lang w:eastAsia="ru-RU"/>
        </w:rPr>
        <w:t xml:space="preserve">будет </w:t>
      </w:r>
      <w:r w:rsidRPr="00BC5EB6">
        <w:rPr>
          <w:rFonts w:cs="Arial"/>
          <w:sz w:val="24"/>
          <w:szCs w:val="24"/>
          <w:lang w:eastAsia="ru-RU"/>
        </w:rPr>
        <w:t>приурочено выступ</w:t>
      </w:r>
      <w:r w:rsidR="007713C1">
        <w:rPr>
          <w:rFonts w:cs="Arial"/>
          <w:sz w:val="24"/>
          <w:szCs w:val="24"/>
          <w:lang w:eastAsia="ru-RU"/>
        </w:rPr>
        <w:t>ление историка-</w:t>
      </w:r>
      <w:r w:rsidRPr="00BC5EB6">
        <w:rPr>
          <w:rFonts w:cs="Arial"/>
          <w:sz w:val="24"/>
          <w:szCs w:val="24"/>
          <w:lang w:eastAsia="ru-RU"/>
        </w:rPr>
        <w:t>краеведа о древних христианских храмах на Северном Кавказе</w:t>
      </w:r>
      <w:proofErr w:type="gramStart"/>
      <w:r w:rsidR="007713C1">
        <w:rPr>
          <w:rFonts w:cs="Arial"/>
          <w:sz w:val="24"/>
          <w:szCs w:val="24"/>
          <w:lang w:eastAsia="ru-RU"/>
        </w:rPr>
        <w:t>.</w:t>
      </w:r>
      <w:proofErr w:type="gramEnd"/>
      <w:r w:rsidR="007713C1">
        <w:rPr>
          <w:rFonts w:cs="Arial"/>
          <w:sz w:val="24"/>
          <w:szCs w:val="24"/>
          <w:lang w:eastAsia="ru-RU"/>
        </w:rPr>
        <w:t xml:space="preserve"> В</w:t>
      </w:r>
      <w:r w:rsidRPr="00BC5EB6">
        <w:rPr>
          <w:rFonts w:cs="Arial"/>
          <w:sz w:val="24"/>
          <w:szCs w:val="24"/>
          <w:lang w:eastAsia="ru-RU"/>
        </w:rPr>
        <w:t xml:space="preserve">ыставка книг, </w:t>
      </w:r>
      <w:r w:rsidR="007713C1">
        <w:rPr>
          <w:rFonts w:cs="Arial"/>
          <w:sz w:val="24"/>
          <w:szCs w:val="24"/>
          <w:lang w:eastAsia="ru-RU"/>
        </w:rPr>
        <w:t xml:space="preserve">танцевальная </w:t>
      </w:r>
      <w:r w:rsidRPr="00BC5EB6">
        <w:rPr>
          <w:rFonts w:cs="Arial"/>
          <w:sz w:val="24"/>
          <w:szCs w:val="24"/>
          <w:lang w:eastAsia="ru-RU"/>
        </w:rPr>
        <w:t xml:space="preserve">программа и историко-музыкальная постановка «Как зародилась христианства» духовно-просветительского центра «Надежда» </w:t>
      </w:r>
      <w:r w:rsidR="007713C1">
        <w:rPr>
          <w:rFonts w:cs="Arial"/>
          <w:sz w:val="24"/>
          <w:szCs w:val="24"/>
          <w:lang w:eastAsia="ru-RU"/>
        </w:rPr>
        <w:t xml:space="preserve">порадует посетителей после познавательной лекции </w:t>
      </w:r>
      <w:r w:rsidRPr="00BC5EB6">
        <w:rPr>
          <w:rFonts w:cs="Arial"/>
          <w:sz w:val="24"/>
          <w:szCs w:val="24"/>
          <w:lang w:eastAsia="ru-RU"/>
        </w:rPr>
        <w:t xml:space="preserve">(Карачаево-Черкесская Республика, </w:t>
      </w:r>
      <w:proofErr w:type="gramStart"/>
      <w:r w:rsidRPr="00BC5EB6">
        <w:rPr>
          <w:rFonts w:cs="Arial"/>
          <w:sz w:val="24"/>
          <w:szCs w:val="24"/>
          <w:lang w:eastAsia="ru-RU"/>
        </w:rPr>
        <w:t>с</w:t>
      </w:r>
      <w:proofErr w:type="gramEnd"/>
      <w:r w:rsidRPr="00BC5EB6">
        <w:rPr>
          <w:rFonts w:cs="Arial"/>
          <w:sz w:val="24"/>
          <w:szCs w:val="24"/>
          <w:lang w:eastAsia="ru-RU"/>
        </w:rPr>
        <w:t xml:space="preserve">. </w:t>
      </w:r>
      <w:proofErr w:type="gramStart"/>
      <w:r w:rsidRPr="00BC5EB6">
        <w:rPr>
          <w:rFonts w:cs="Arial"/>
          <w:sz w:val="24"/>
          <w:szCs w:val="24"/>
          <w:lang w:eastAsia="ru-RU"/>
        </w:rPr>
        <w:t>им</w:t>
      </w:r>
      <w:proofErr w:type="gramEnd"/>
      <w:r w:rsidRPr="00BC5EB6">
        <w:rPr>
          <w:rFonts w:cs="Arial"/>
          <w:sz w:val="24"/>
          <w:szCs w:val="24"/>
          <w:lang w:eastAsia="ru-RU"/>
        </w:rPr>
        <w:t xml:space="preserve">. </w:t>
      </w:r>
      <w:proofErr w:type="spellStart"/>
      <w:r w:rsidRPr="00BC5EB6">
        <w:rPr>
          <w:rFonts w:cs="Arial"/>
          <w:sz w:val="24"/>
          <w:szCs w:val="24"/>
          <w:lang w:eastAsia="ru-RU"/>
        </w:rPr>
        <w:t>Коста</w:t>
      </w:r>
      <w:proofErr w:type="spellEnd"/>
      <w:r w:rsidRPr="00BC5EB6">
        <w:rPr>
          <w:rFonts w:cs="Arial"/>
          <w:sz w:val="24"/>
          <w:szCs w:val="24"/>
          <w:lang w:eastAsia="ru-RU"/>
        </w:rPr>
        <w:t xml:space="preserve"> Хетагурова).</w:t>
      </w:r>
    </w:p>
    <w:p w14:paraId="5E999B73" w14:textId="77777777" w:rsidR="008D11B8" w:rsidRPr="00BC5EB6" w:rsidRDefault="008D11B8" w:rsidP="008D11B8">
      <w:pPr>
        <w:spacing w:after="0" w:line="240" w:lineRule="auto"/>
        <w:ind w:left="-284" w:right="-1"/>
        <w:jc w:val="both"/>
        <w:rPr>
          <w:color w:val="000000"/>
          <w:sz w:val="24"/>
          <w:szCs w:val="24"/>
        </w:rPr>
      </w:pPr>
      <w:r w:rsidRPr="00BC5EB6">
        <w:rPr>
          <w:b/>
          <w:color w:val="000000"/>
          <w:sz w:val="24"/>
          <w:szCs w:val="24"/>
        </w:rPr>
        <w:t>30.10.2014</w:t>
      </w:r>
      <w:r w:rsidRPr="00BC5EB6">
        <w:rPr>
          <w:color w:val="000000"/>
          <w:sz w:val="24"/>
          <w:szCs w:val="24"/>
        </w:rPr>
        <w:t xml:space="preserve"> в рамках проекта «Первый на селе работник» будет проведена первая экскурсия по конному двору и мастер-класс по запряжке лошади и вспашке земли (Свердловская обл., </w:t>
      </w:r>
      <w:proofErr w:type="spellStart"/>
      <w:r w:rsidRPr="00BC5EB6">
        <w:rPr>
          <w:color w:val="000000"/>
          <w:sz w:val="24"/>
          <w:szCs w:val="24"/>
        </w:rPr>
        <w:t>Алапаевский</w:t>
      </w:r>
      <w:proofErr w:type="spellEnd"/>
      <w:r w:rsidRPr="00BC5EB6">
        <w:rPr>
          <w:color w:val="000000"/>
          <w:sz w:val="24"/>
          <w:szCs w:val="24"/>
        </w:rPr>
        <w:t xml:space="preserve"> р-н, с. Нижняя Синячиха).</w:t>
      </w:r>
    </w:p>
    <w:p w14:paraId="45ED618B" w14:textId="1ED6371A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  <w:lang w:eastAsia="ru-RU"/>
        </w:rPr>
        <w:t>31.10.2014</w:t>
      </w:r>
      <w:r w:rsidRPr="00BC5EB6">
        <w:rPr>
          <w:sz w:val="24"/>
          <w:szCs w:val="24"/>
          <w:lang w:eastAsia="ru-RU"/>
        </w:rPr>
        <w:t xml:space="preserve"> в рамках проекта «Школа юных кинематографистов» </w:t>
      </w:r>
      <w:r w:rsidR="00B443AE">
        <w:rPr>
          <w:sz w:val="24"/>
          <w:szCs w:val="24"/>
          <w:lang w:eastAsia="ru-RU"/>
        </w:rPr>
        <w:t xml:space="preserve">откроется </w:t>
      </w:r>
      <w:r w:rsidR="00B443AE">
        <w:rPr>
          <w:sz w:val="24"/>
          <w:szCs w:val="24"/>
        </w:rPr>
        <w:t>краевой фестиваль</w:t>
      </w:r>
      <w:r w:rsidRPr="00BC5EB6">
        <w:rPr>
          <w:sz w:val="24"/>
          <w:szCs w:val="24"/>
        </w:rPr>
        <w:t xml:space="preserve"> детского и молодежного экранного творчества им. Виктора </w:t>
      </w:r>
      <w:proofErr w:type="spellStart"/>
      <w:r w:rsidRPr="00BC5EB6">
        <w:rPr>
          <w:sz w:val="24"/>
          <w:szCs w:val="24"/>
        </w:rPr>
        <w:t>Трегубовича</w:t>
      </w:r>
      <w:proofErr w:type="spellEnd"/>
      <w:r w:rsidRPr="00BC5EB6">
        <w:rPr>
          <w:sz w:val="24"/>
          <w:szCs w:val="24"/>
        </w:rPr>
        <w:t xml:space="preserve">. Фестиваль продлится до 4 ноября. На </w:t>
      </w:r>
      <w:r w:rsidR="00B443AE">
        <w:rPr>
          <w:sz w:val="24"/>
          <w:szCs w:val="24"/>
        </w:rPr>
        <w:t>нем</w:t>
      </w:r>
      <w:r w:rsidRPr="00BC5EB6">
        <w:rPr>
          <w:sz w:val="24"/>
          <w:szCs w:val="24"/>
        </w:rPr>
        <w:t xml:space="preserve"> будут также подведены итоги конкурса детских творческих работ «Мои любимые экранные герои», который проводится в районе в течение октября (Красноярский край, </w:t>
      </w:r>
      <w:proofErr w:type="spellStart"/>
      <w:r w:rsidRPr="00BC5EB6">
        <w:rPr>
          <w:sz w:val="24"/>
          <w:szCs w:val="24"/>
        </w:rPr>
        <w:t>Боготольский</w:t>
      </w:r>
      <w:proofErr w:type="spellEnd"/>
      <w:r w:rsidRPr="00BC5EB6">
        <w:rPr>
          <w:sz w:val="24"/>
          <w:szCs w:val="24"/>
        </w:rPr>
        <w:t xml:space="preserve"> район, село Юрьевка).</w:t>
      </w:r>
    </w:p>
    <w:p w14:paraId="3EC3F85F" w14:textId="77777777" w:rsidR="008D11B8" w:rsidRPr="00BC5EB6" w:rsidRDefault="008D11B8" w:rsidP="008D11B8">
      <w:pPr>
        <w:spacing w:after="0" w:line="240" w:lineRule="auto"/>
        <w:ind w:left="-284" w:right="-1"/>
        <w:jc w:val="both"/>
        <w:rPr>
          <w:color w:val="000000"/>
          <w:sz w:val="24"/>
          <w:szCs w:val="24"/>
        </w:rPr>
      </w:pPr>
    </w:p>
    <w:p w14:paraId="7F1C3D68" w14:textId="22A6773F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  <w:lang w:eastAsia="ru-RU"/>
        </w:rPr>
      </w:pPr>
      <w:r w:rsidRPr="00BC5EB6">
        <w:rPr>
          <w:b/>
          <w:color w:val="000000"/>
          <w:sz w:val="24"/>
          <w:szCs w:val="24"/>
          <w:shd w:val="clear" w:color="auto" w:fill="FFFFFF"/>
          <w:lang w:eastAsia="ru-RU"/>
        </w:rPr>
        <w:t xml:space="preserve">В течение всего октября </w:t>
      </w:r>
      <w:r w:rsidRPr="00BC5EB6">
        <w:rPr>
          <w:color w:val="000000"/>
          <w:sz w:val="24"/>
          <w:szCs w:val="24"/>
          <w:shd w:val="clear" w:color="auto" w:fill="FFFFFF"/>
          <w:lang w:eastAsia="ru-RU"/>
        </w:rPr>
        <w:t xml:space="preserve">будут проходить занятия </w:t>
      </w:r>
      <w:r w:rsidR="00B443AE">
        <w:rPr>
          <w:color w:val="000000"/>
          <w:sz w:val="24"/>
          <w:szCs w:val="24"/>
          <w:shd w:val="clear" w:color="auto" w:fill="FFFFFF"/>
          <w:lang w:eastAsia="ru-RU"/>
        </w:rPr>
        <w:t xml:space="preserve">в студии «Мастер Хит», где </w:t>
      </w:r>
      <w:r w:rsidR="00A56557">
        <w:rPr>
          <w:color w:val="000000"/>
          <w:sz w:val="24"/>
          <w:szCs w:val="24"/>
          <w:shd w:val="clear" w:color="auto" w:fill="FFFFFF"/>
          <w:lang w:eastAsia="ru-RU"/>
        </w:rPr>
        <w:t xml:space="preserve">подростки научатся </w:t>
      </w:r>
      <w:r w:rsidRPr="00BC5EB6">
        <w:rPr>
          <w:color w:val="000000"/>
          <w:sz w:val="24"/>
          <w:szCs w:val="24"/>
          <w:shd w:val="clear" w:color="auto" w:fill="FFFFFF"/>
          <w:lang w:eastAsia="ru-RU"/>
        </w:rPr>
        <w:t xml:space="preserve">писать музыку и осваивать специальные программы по обработке мелодий.  Помимо этого, </w:t>
      </w:r>
      <w:r w:rsidR="00A56557">
        <w:rPr>
          <w:color w:val="000000"/>
          <w:sz w:val="24"/>
          <w:szCs w:val="24"/>
          <w:shd w:val="clear" w:color="auto" w:fill="FFFFFF"/>
          <w:lang w:eastAsia="ru-RU"/>
        </w:rPr>
        <w:t>там</w:t>
      </w:r>
      <w:r w:rsidRPr="00BC5EB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6557">
        <w:rPr>
          <w:color w:val="000000"/>
          <w:sz w:val="24"/>
          <w:szCs w:val="24"/>
          <w:shd w:val="clear" w:color="auto" w:fill="FFFFFF"/>
          <w:lang w:eastAsia="ru-RU"/>
        </w:rPr>
        <w:t xml:space="preserve">пройдут </w:t>
      </w:r>
      <w:r w:rsidRPr="00BC5EB6">
        <w:rPr>
          <w:color w:val="000000"/>
          <w:sz w:val="24"/>
          <w:szCs w:val="24"/>
          <w:shd w:val="clear" w:color="auto" w:fill="FFFFFF"/>
          <w:lang w:eastAsia="ru-RU"/>
        </w:rPr>
        <w:t>репетиции вокальн</w:t>
      </w:r>
      <w:r w:rsidR="00B443AE">
        <w:rPr>
          <w:color w:val="000000"/>
          <w:sz w:val="24"/>
          <w:szCs w:val="24"/>
          <w:shd w:val="clear" w:color="auto" w:fill="FFFFFF"/>
          <w:lang w:eastAsia="ru-RU"/>
        </w:rPr>
        <w:t xml:space="preserve">ого </w:t>
      </w:r>
      <w:r w:rsidRPr="00BC5EB6">
        <w:rPr>
          <w:color w:val="000000"/>
          <w:sz w:val="24"/>
          <w:szCs w:val="24"/>
          <w:shd w:val="clear" w:color="auto" w:fill="FFFFFF"/>
          <w:lang w:eastAsia="ru-RU"/>
        </w:rPr>
        <w:t>коллектив</w:t>
      </w:r>
      <w:r w:rsidR="00B443AE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Pr="00BC5EB6">
        <w:rPr>
          <w:color w:val="000000"/>
          <w:sz w:val="24"/>
          <w:szCs w:val="24"/>
          <w:shd w:val="clear" w:color="auto" w:fill="FFFFFF"/>
          <w:lang w:eastAsia="ru-RU"/>
        </w:rPr>
        <w:t xml:space="preserve"> и театральной группой, а также видеосъёмка театрализованного урока (Свердловская область, г. Североуральск).</w:t>
      </w:r>
    </w:p>
    <w:p w14:paraId="796CCA5F" w14:textId="595FF73D" w:rsidR="008D11B8" w:rsidRPr="00BC5EB6" w:rsidRDefault="008D11B8" w:rsidP="008D11B8">
      <w:pPr>
        <w:spacing w:after="0" w:line="240" w:lineRule="auto"/>
        <w:ind w:left="-284" w:right="-1"/>
        <w:jc w:val="both"/>
        <w:rPr>
          <w:sz w:val="24"/>
          <w:szCs w:val="24"/>
        </w:rPr>
      </w:pPr>
      <w:r w:rsidRPr="00BC5EB6">
        <w:rPr>
          <w:b/>
          <w:sz w:val="24"/>
          <w:szCs w:val="24"/>
        </w:rPr>
        <w:t xml:space="preserve">В течение октября </w:t>
      </w:r>
      <w:r w:rsidRPr="00BC5EB6">
        <w:rPr>
          <w:sz w:val="24"/>
          <w:szCs w:val="24"/>
        </w:rPr>
        <w:t>будут проходить мастер-классы по обучению ткачеству в рамках программы возрождение ковров по старинным образцам. Примечательно, что в проекте участвуют не только дети,</w:t>
      </w:r>
      <w:r w:rsidR="00B443AE">
        <w:rPr>
          <w:sz w:val="24"/>
          <w:szCs w:val="24"/>
        </w:rPr>
        <w:t xml:space="preserve"> как предполагалось, но и взрослые </w:t>
      </w:r>
      <w:r w:rsidRPr="00BC5EB6">
        <w:rPr>
          <w:sz w:val="24"/>
          <w:szCs w:val="24"/>
        </w:rPr>
        <w:t>(</w:t>
      </w:r>
      <w:proofErr w:type="gramStart"/>
      <w:r w:rsidRPr="00BC5EB6">
        <w:rPr>
          <w:sz w:val="24"/>
          <w:szCs w:val="24"/>
        </w:rPr>
        <w:t>Курганская</w:t>
      </w:r>
      <w:proofErr w:type="gramEnd"/>
      <w:r w:rsidRPr="00BC5EB6">
        <w:rPr>
          <w:sz w:val="24"/>
          <w:szCs w:val="24"/>
        </w:rPr>
        <w:t xml:space="preserve"> обл., д </w:t>
      </w:r>
      <w:proofErr w:type="spellStart"/>
      <w:r w:rsidRPr="00BC5EB6">
        <w:rPr>
          <w:sz w:val="24"/>
          <w:szCs w:val="24"/>
        </w:rPr>
        <w:t>Камаган</w:t>
      </w:r>
      <w:proofErr w:type="spellEnd"/>
      <w:r w:rsidRPr="00BC5EB6">
        <w:rPr>
          <w:sz w:val="24"/>
          <w:szCs w:val="24"/>
        </w:rPr>
        <w:t xml:space="preserve">, с. </w:t>
      </w:r>
      <w:proofErr w:type="spellStart"/>
      <w:r w:rsidRPr="00BC5EB6">
        <w:rPr>
          <w:sz w:val="24"/>
          <w:szCs w:val="24"/>
        </w:rPr>
        <w:t>Скоблино</w:t>
      </w:r>
      <w:proofErr w:type="spellEnd"/>
      <w:r w:rsidRPr="00BC5EB6">
        <w:rPr>
          <w:sz w:val="24"/>
          <w:szCs w:val="24"/>
        </w:rPr>
        <w:t>).</w:t>
      </w:r>
    </w:p>
    <w:p w14:paraId="47CEBF1B" w14:textId="519CC536" w:rsidR="008D11B8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В течение </w:t>
      </w:r>
      <w:r w:rsidRPr="00BC5EB6">
        <w:rPr>
          <w:b/>
          <w:color w:val="000000"/>
          <w:sz w:val="24"/>
          <w:szCs w:val="24"/>
          <w:lang w:eastAsia="ru-RU"/>
        </w:rPr>
        <w:t>октября</w:t>
      </w:r>
      <w:r w:rsidRPr="00BC5EB6">
        <w:rPr>
          <w:color w:val="000000"/>
          <w:sz w:val="24"/>
          <w:szCs w:val="24"/>
          <w:lang w:eastAsia="ru-RU"/>
        </w:rPr>
        <w:t xml:space="preserve"> на базе «Историко-мемориального музея Виктора Степановича Черномырдина» продолжатся занятия студии </w:t>
      </w:r>
      <w:r w:rsidR="00A56557">
        <w:rPr>
          <w:color w:val="000000"/>
          <w:sz w:val="24"/>
          <w:szCs w:val="24"/>
          <w:lang w:eastAsia="ru-RU"/>
        </w:rPr>
        <w:t xml:space="preserve">вязания из пуха </w:t>
      </w:r>
      <w:r w:rsidRPr="00BC5EB6">
        <w:rPr>
          <w:color w:val="000000"/>
          <w:sz w:val="24"/>
          <w:szCs w:val="24"/>
          <w:lang w:eastAsia="ru-RU"/>
        </w:rPr>
        <w:t>(Оренбургская обл., село Чёрный Отрог).</w:t>
      </w:r>
    </w:p>
    <w:p w14:paraId="33A59A99" w14:textId="2AB469C7" w:rsidR="008D11B8" w:rsidRPr="008D11B8" w:rsidRDefault="008D11B8" w:rsidP="008D11B8">
      <w:pPr>
        <w:shd w:val="clear" w:color="auto" w:fill="FFFFFF"/>
        <w:spacing w:after="0" w:line="240" w:lineRule="auto"/>
        <w:ind w:left="-284" w:right="-1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 xml:space="preserve">В течение </w:t>
      </w:r>
      <w:r w:rsidRPr="00BC5EB6">
        <w:rPr>
          <w:b/>
          <w:color w:val="000000"/>
          <w:sz w:val="24"/>
          <w:szCs w:val="24"/>
          <w:lang w:eastAsia="ru-RU"/>
        </w:rPr>
        <w:t>октября</w:t>
      </w:r>
      <w:r w:rsidRPr="00BC5EB6">
        <w:rPr>
          <w:color w:val="000000"/>
          <w:sz w:val="24"/>
          <w:szCs w:val="24"/>
          <w:lang w:eastAsia="ru-RU"/>
        </w:rPr>
        <w:t xml:space="preserve"> на базе Коми-Пермяцкого этнокультурного центра продолж</w:t>
      </w:r>
      <w:r w:rsidR="00A56557">
        <w:rPr>
          <w:color w:val="000000"/>
          <w:sz w:val="24"/>
          <w:szCs w:val="24"/>
          <w:lang w:eastAsia="ru-RU"/>
        </w:rPr>
        <w:t xml:space="preserve">ит </w:t>
      </w:r>
      <w:r w:rsidRPr="00BC5EB6">
        <w:rPr>
          <w:color w:val="000000"/>
          <w:sz w:val="24"/>
          <w:szCs w:val="24"/>
          <w:lang w:eastAsia="ru-RU"/>
        </w:rPr>
        <w:t xml:space="preserve">работу образовательная программа, </w:t>
      </w:r>
      <w:r w:rsidR="00A56557" w:rsidRPr="00BC5EB6">
        <w:rPr>
          <w:color w:val="000000"/>
          <w:sz w:val="24"/>
          <w:szCs w:val="24"/>
          <w:lang w:eastAsia="ru-RU"/>
        </w:rPr>
        <w:t>направленная</w:t>
      </w:r>
      <w:r w:rsidRPr="00BC5EB6">
        <w:rPr>
          <w:color w:val="000000"/>
          <w:sz w:val="24"/>
          <w:szCs w:val="24"/>
          <w:lang w:eastAsia="ru-RU"/>
        </w:rPr>
        <w:t xml:space="preserve"> на возрождение, сохранение и развитие традиций ткачества </w:t>
      </w:r>
      <w:proofErr w:type="gramStart"/>
      <w:r w:rsidRPr="00BC5EB6">
        <w:rPr>
          <w:color w:val="000000"/>
          <w:sz w:val="24"/>
          <w:szCs w:val="24"/>
          <w:lang w:eastAsia="ru-RU"/>
        </w:rPr>
        <w:t>из</w:t>
      </w:r>
      <w:proofErr w:type="gramEnd"/>
      <w:r w:rsidRPr="00BC5EB6">
        <w:rPr>
          <w:color w:val="000000"/>
          <w:sz w:val="24"/>
          <w:szCs w:val="24"/>
          <w:lang w:eastAsia="ru-RU"/>
        </w:rPr>
        <w:t xml:space="preserve"> льна (Пермский край, г. Кудымкар).</w:t>
      </w:r>
    </w:p>
    <w:p w14:paraId="7328AF9A" w14:textId="77777777" w:rsidR="008D11B8" w:rsidRPr="00BC5EB6" w:rsidRDefault="008D11B8" w:rsidP="008D11B8">
      <w:pPr>
        <w:spacing w:line="240" w:lineRule="auto"/>
        <w:ind w:right="-426"/>
        <w:jc w:val="both"/>
        <w:rPr>
          <w:sz w:val="24"/>
          <w:szCs w:val="24"/>
        </w:rPr>
      </w:pPr>
    </w:p>
    <w:p w14:paraId="5C209A34" w14:textId="41627BB7" w:rsidR="00B90C30" w:rsidRPr="00B90C30" w:rsidRDefault="00C5786C" w:rsidP="008D11B8">
      <w:pPr>
        <w:pStyle w:val="21"/>
        <w:ind w:left="-426" w:right="-1"/>
        <w:rPr>
          <w:rFonts w:asciiTheme="majorHAnsi" w:hAnsiTheme="majorHAnsi"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Б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лаготворительный фонд Елены и Геннадия Тимченко - организатор конкурса </w:t>
      </w:r>
      <w:hyperlink r:id="rId11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www.timchenkofoundation.org</w:t>
        </w:r>
      </w:hyperlink>
    </w:p>
    <w:p w14:paraId="69C89EF8" w14:textId="2BC79C6A" w:rsidR="00B90C30" w:rsidRDefault="00B90C30" w:rsidP="008D11B8">
      <w:pPr>
        <w:pStyle w:val="21"/>
        <w:ind w:left="-426" w:right="-1"/>
        <w:jc w:val="both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Благотворительный фонд Елены и Геннадия Тимченко был создан в Москве в 2010 году и до конца августа 2013 года назывался «Ладога». Деятельность фонда нацелена на системное решение социальных проблем в России. Основные направления – поддержка старшего поколения, развитие спорта, поддержка культуры, помощь семье и детям. </w:t>
      </w:r>
      <w:r w:rsidRPr="00B90C30">
        <w:rPr>
          <w:rFonts w:asciiTheme="majorHAnsi" w:hAnsiTheme="majorHAnsi"/>
          <w:b/>
          <w:color w:val="000000"/>
          <w:sz w:val="24"/>
          <w:szCs w:val="24"/>
        </w:rPr>
        <w:t>Елена Коновалова</w:t>
      </w:r>
      <w:r w:rsidRPr="00B90C30">
        <w:rPr>
          <w:rFonts w:asciiTheme="majorHAnsi" w:hAnsiTheme="majorHAnsi"/>
          <w:color w:val="000000"/>
          <w:sz w:val="24"/>
          <w:szCs w:val="24"/>
        </w:rPr>
        <w:t>, руководитель направления «Культура» Благотворительного фонда Елены и Геннадия Тимченко, +7 (495) 6605640,</w:t>
      </w:r>
      <w:r w:rsidRPr="00B90C30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12" w:history="1">
        <w:r w:rsidR="008D11B8" w:rsidRPr="00723EBE">
          <w:rPr>
            <w:rStyle w:val="a3"/>
            <w:rFonts w:asciiTheme="majorHAnsi" w:hAnsiTheme="majorHAnsi"/>
            <w:sz w:val="24"/>
            <w:szCs w:val="24"/>
            <w:lang w:val="en-US"/>
          </w:rPr>
          <w:t>ekonovalova</w:t>
        </w:r>
        <w:r w:rsidR="008D11B8" w:rsidRPr="00723EBE">
          <w:rPr>
            <w:rStyle w:val="a3"/>
            <w:rFonts w:asciiTheme="majorHAnsi" w:hAnsiTheme="majorHAnsi"/>
            <w:sz w:val="24"/>
            <w:szCs w:val="24"/>
          </w:rPr>
          <w:t>@</w:t>
        </w:r>
        <w:r w:rsidR="008D11B8" w:rsidRPr="00723EBE">
          <w:rPr>
            <w:rStyle w:val="a3"/>
            <w:rFonts w:asciiTheme="majorHAnsi" w:hAnsiTheme="majorHAnsi"/>
            <w:sz w:val="24"/>
            <w:szCs w:val="24"/>
            <w:lang w:val="en-US"/>
          </w:rPr>
          <w:t>timchenkofoundation</w:t>
        </w:r>
        <w:r w:rsidR="008D11B8" w:rsidRPr="00723EBE">
          <w:rPr>
            <w:rStyle w:val="a3"/>
            <w:rFonts w:asciiTheme="majorHAnsi" w:hAnsiTheme="majorHAnsi"/>
            <w:sz w:val="24"/>
            <w:szCs w:val="24"/>
          </w:rPr>
          <w:t>.</w:t>
        </w:r>
        <w:r w:rsidR="008D11B8" w:rsidRPr="00723EBE">
          <w:rPr>
            <w:rStyle w:val="a3"/>
            <w:rFonts w:asciiTheme="majorHAnsi" w:hAnsiTheme="majorHAnsi"/>
            <w:sz w:val="24"/>
            <w:szCs w:val="24"/>
            <w:lang w:val="en-US"/>
          </w:rPr>
          <w:t>org</w:t>
        </w:r>
      </w:hyperlink>
      <w:r w:rsidRPr="00B90C30">
        <w:rPr>
          <w:rFonts w:asciiTheme="majorHAnsi" w:hAnsiTheme="majorHAnsi"/>
          <w:sz w:val="24"/>
          <w:szCs w:val="24"/>
        </w:rPr>
        <w:t>.</w:t>
      </w:r>
    </w:p>
    <w:p w14:paraId="5DCE6D95" w14:textId="77777777" w:rsidR="008D11B8" w:rsidRPr="00B90C30" w:rsidRDefault="008D11B8" w:rsidP="008D11B8">
      <w:pPr>
        <w:pStyle w:val="21"/>
        <w:ind w:left="-426" w:right="-1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7A6174AB" w14:textId="77777777" w:rsidR="00B90C30" w:rsidRPr="00B90C30" w:rsidRDefault="008B7967" w:rsidP="008D11B8">
      <w:pPr>
        <w:pStyle w:val="21"/>
        <w:ind w:left="-426" w:right="-1"/>
        <w:jc w:val="both"/>
        <w:rPr>
          <w:rFonts w:asciiTheme="majorHAnsi" w:hAnsiTheme="majorHAnsi"/>
          <w:b/>
          <w:color w:val="000000"/>
          <w:sz w:val="24"/>
          <w:szCs w:val="24"/>
        </w:rPr>
      </w:pPr>
      <w:hyperlink r:id="rId13" w:tgtFrame="_blank" w:history="1">
        <w:r w:rsidR="00B90C30" w:rsidRPr="00B90C30">
          <w:rPr>
            <w:rFonts w:asciiTheme="majorHAnsi" w:hAnsiTheme="majorHAnsi"/>
            <w:b/>
            <w:color w:val="000000"/>
            <w:sz w:val="24"/>
            <w:szCs w:val="24"/>
          </w:rPr>
          <w:t>Ассоциация менеджеров культуры</w:t>
        </w:r>
      </w:hyperlink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> (АМК</w:t>
      </w:r>
      <w:r w:rsidR="00B90C30" w:rsidRPr="00B90C30">
        <w:rPr>
          <w:rFonts w:asciiTheme="majorHAnsi" w:hAnsiTheme="majorHAnsi"/>
          <w:color w:val="000000"/>
          <w:sz w:val="24"/>
          <w:szCs w:val="24"/>
        </w:rPr>
        <w:t xml:space="preserve">) - 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ведущий оператор конкурса </w:t>
      </w:r>
      <w:hyperlink r:id="rId14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www.amcult.ru</w:t>
        </w:r>
      </w:hyperlink>
      <w:r w:rsidR="00B90C30" w:rsidRPr="00B90C30">
        <w:rPr>
          <w:rStyle w:val="a3"/>
          <w:rFonts w:asciiTheme="majorHAnsi" w:hAnsiTheme="majorHAnsi"/>
          <w:sz w:val="24"/>
          <w:szCs w:val="24"/>
        </w:rPr>
        <w:t xml:space="preserve"> </w:t>
      </w:r>
    </w:p>
    <w:p w14:paraId="73FA475B" w14:textId="77777777" w:rsidR="00285721" w:rsidRDefault="00B90C30" w:rsidP="008D11B8">
      <w:pPr>
        <w:pStyle w:val="21"/>
        <w:ind w:left="-426"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АМК – культурная сеть национального масштаба, объединяющая экспертов, консультантов и менеджеров социально-культурных проектов. Проекты АМК направлены на поддержку и развитие сотрудничества и горизонтальных связей между менеджерами и организациями культуры. </w:t>
      </w:r>
    </w:p>
    <w:p w14:paraId="29088823" w14:textId="306F1D53" w:rsidR="008D11B8" w:rsidRDefault="00B90C30" w:rsidP="008D11B8">
      <w:pPr>
        <w:pStyle w:val="21"/>
        <w:ind w:left="-426"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 xml:space="preserve">Инна </w:t>
      </w:r>
      <w:proofErr w:type="spellStart"/>
      <w:r w:rsidRPr="00B90C30">
        <w:rPr>
          <w:rFonts w:asciiTheme="majorHAnsi" w:hAnsiTheme="majorHAnsi"/>
          <w:b/>
          <w:color w:val="000000"/>
          <w:sz w:val="24"/>
          <w:szCs w:val="24"/>
        </w:rPr>
        <w:t>Прилежаева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0A2BBA">
        <w:rPr>
          <w:rFonts w:asciiTheme="majorHAnsi" w:hAnsiTheme="majorHAnsi"/>
          <w:color w:val="000000"/>
          <w:sz w:val="24"/>
          <w:szCs w:val="24"/>
        </w:rPr>
        <w:t>директор по проектам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Pr="00B90C30">
        <w:rPr>
          <w:rFonts w:asciiTheme="majorHAnsi" w:hAnsiTheme="majorHAnsi"/>
          <w:bCs/>
          <w:color w:val="000000"/>
          <w:sz w:val="24"/>
          <w:szCs w:val="24"/>
        </w:rPr>
        <w:t>+7 (499) 6385614,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hyperlink r:id="rId15" w:history="1">
        <w:r w:rsidR="008D11B8" w:rsidRPr="00723EBE">
          <w:rPr>
            <w:rStyle w:val="a3"/>
            <w:rFonts w:asciiTheme="majorHAnsi" w:hAnsiTheme="majorHAnsi"/>
            <w:sz w:val="24"/>
            <w:szCs w:val="24"/>
            <w:lang w:val="en-US"/>
          </w:rPr>
          <w:t>director</w:t>
        </w:r>
        <w:r w:rsidR="008D11B8" w:rsidRPr="00723EBE">
          <w:rPr>
            <w:rStyle w:val="a3"/>
            <w:rFonts w:asciiTheme="majorHAnsi" w:hAnsiTheme="majorHAnsi"/>
            <w:sz w:val="24"/>
            <w:szCs w:val="24"/>
          </w:rPr>
          <w:t>@amcult.ru</w:t>
        </w:r>
      </w:hyperlink>
      <w:r w:rsidRPr="00B90C30">
        <w:rPr>
          <w:rFonts w:asciiTheme="majorHAnsi" w:hAnsiTheme="majorHAnsi"/>
          <w:sz w:val="24"/>
          <w:szCs w:val="24"/>
        </w:rPr>
        <w:t>.</w:t>
      </w:r>
    </w:p>
    <w:p w14:paraId="14EF7E89" w14:textId="475B6BF3" w:rsidR="00B90C30" w:rsidRPr="008D11B8" w:rsidRDefault="00B90C30" w:rsidP="008D11B8">
      <w:pPr>
        <w:pStyle w:val="21"/>
        <w:ind w:left="-426"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>Дополнительная информация:</w:t>
      </w:r>
    </w:p>
    <w:p w14:paraId="42D61A7F" w14:textId="77777777" w:rsidR="00B90C30" w:rsidRPr="00B90C30" w:rsidRDefault="00B90C30" w:rsidP="008D11B8">
      <w:pPr>
        <w:pStyle w:val="21"/>
        <w:ind w:left="-426" w:right="-1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Страница конкурса на сайте Фонда Тимченко: </w:t>
      </w:r>
      <w:hyperlink r:id="rId16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www.timchenkofoundation.org/activities/initiatives/mosaic</w:t>
        </w:r>
      </w:hyperlink>
      <w:r w:rsidRPr="00B90C30">
        <w:rPr>
          <w:rStyle w:val="a3"/>
          <w:rFonts w:asciiTheme="majorHAnsi" w:hAnsiTheme="majorHAnsi"/>
          <w:sz w:val="24"/>
          <w:szCs w:val="24"/>
        </w:rPr>
        <w:br/>
      </w:r>
      <w:r w:rsidRPr="00B90C30">
        <w:rPr>
          <w:rFonts w:asciiTheme="majorHAnsi" w:hAnsiTheme="majorHAnsi"/>
          <w:color w:val="000000"/>
          <w:sz w:val="24"/>
          <w:szCs w:val="24"/>
        </w:rPr>
        <w:t>Страница конкурса на сайте АМК:</w:t>
      </w:r>
      <w:r w:rsidRPr="00B90C30">
        <w:rPr>
          <w:rFonts w:asciiTheme="majorHAnsi" w:hAnsiTheme="majorHAnsi"/>
          <w:sz w:val="24"/>
          <w:szCs w:val="24"/>
        </w:rPr>
        <w:t xml:space="preserve"> </w:t>
      </w:r>
      <w:hyperlink r:id="rId17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http://www.amcult.ru/index.php/ru/projects/cultural-mosaic.html</w:t>
        </w:r>
      </w:hyperlink>
    </w:p>
    <w:p w14:paraId="2AC353FA" w14:textId="77777777" w:rsidR="00B90C30" w:rsidRPr="00B90C30" w:rsidRDefault="00B90C30" w:rsidP="008D11B8">
      <w:pPr>
        <w:pStyle w:val="21"/>
        <w:ind w:left="-426" w:right="-1"/>
        <w:jc w:val="both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 xml:space="preserve">Страница конкурса в социальной сети </w:t>
      </w:r>
      <w:r w:rsidRPr="00B90C30">
        <w:rPr>
          <w:rFonts w:asciiTheme="majorHAnsi" w:hAnsiTheme="majorHAnsi"/>
          <w:sz w:val="24"/>
          <w:szCs w:val="24"/>
          <w:lang w:val="en-US"/>
        </w:rPr>
        <w:t>Facebook</w:t>
      </w:r>
      <w:r w:rsidRPr="00B90C30">
        <w:rPr>
          <w:rFonts w:asciiTheme="majorHAnsi" w:hAnsiTheme="majorHAnsi"/>
          <w:sz w:val="24"/>
          <w:szCs w:val="24"/>
        </w:rPr>
        <w:t xml:space="preserve">: </w:t>
      </w:r>
      <w:hyperlink r:id="rId18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www.facebook.com/kulturmosaic</w:t>
        </w:r>
      </w:hyperlink>
    </w:p>
    <w:p w14:paraId="33B72ABE" w14:textId="27B70E2A" w:rsidR="00B90C30" w:rsidRPr="00B90C30" w:rsidRDefault="00B90C30" w:rsidP="008D11B8">
      <w:pPr>
        <w:pStyle w:val="21"/>
        <w:ind w:left="-426" w:right="-1"/>
        <w:jc w:val="both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>Страница конкурса в социальной сети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0C30">
        <w:rPr>
          <w:rFonts w:asciiTheme="majorHAnsi" w:hAnsiTheme="majorHAnsi"/>
          <w:sz w:val="24"/>
          <w:szCs w:val="24"/>
        </w:rPr>
        <w:t>VK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: </w:t>
      </w:r>
      <w:hyperlink r:id="rId19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http://vk.com/kulturmosaic</w:t>
        </w:r>
      </w:hyperlink>
      <w:r w:rsidRPr="00B90C30">
        <w:rPr>
          <w:rFonts w:asciiTheme="majorHAnsi" w:hAnsiTheme="majorHAnsi"/>
          <w:sz w:val="24"/>
          <w:szCs w:val="24"/>
        </w:rPr>
        <w:t xml:space="preserve"> </w:t>
      </w:r>
    </w:p>
    <w:p w14:paraId="4EE294B5" w14:textId="6A57373E" w:rsidR="008D11B8" w:rsidRPr="00480D8D" w:rsidRDefault="00B90C30" w:rsidP="008D11B8">
      <w:pPr>
        <w:pStyle w:val="a4"/>
        <w:shd w:val="clear" w:color="auto" w:fill="FFFFFF"/>
        <w:spacing w:before="0" w:beforeAutospacing="0" w:after="0" w:afterAutospacing="0"/>
        <w:ind w:left="-426" w:right="-1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Контактная информация: 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Оксана Тимощук,</w:t>
      </w:r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90C30">
        <w:rPr>
          <w:rFonts w:asciiTheme="majorHAnsi" w:hAnsiTheme="majorHAnsi"/>
          <w:color w:val="000000"/>
          <w:sz w:val="24"/>
          <w:szCs w:val="24"/>
        </w:rPr>
        <w:t>руководитель службы по связям с общественностью  Благотворительного фонда Елены и Геннадия Тимченко, +7 (903) 6196763,  otimoschuk@timchenkofoundation.org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 xml:space="preserve">Анастасия </w:t>
      </w:r>
      <w:proofErr w:type="spellStart"/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Коконина</w:t>
      </w:r>
      <w:proofErr w:type="spellEnd"/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="00494999">
        <w:rPr>
          <w:rFonts w:asciiTheme="majorHAnsi" w:hAnsiTheme="majorHAnsi"/>
          <w:color w:val="000000"/>
          <w:sz w:val="24"/>
          <w:szCs w:val="24"/>
        </w:rPr>
        <w:t>(</w:t>
      </w:r>
      <w:r w:rsidR="00494999">
        <w:rPr>
          <w:rFonts w:asciiTheme="majorHAnsi" w:hAnsiTheme="majorHAnsi"/>
          <w:color w:val="000000"/>
          <w:sz w:val="24"/>
          <w:szCs w:val="24"/>
          <w:lang w:val="en-US"/>
        </w:rPr>
        <w:t>PR</w:t>
      </w:r>
      <w:r w:rsidRPr="00B90C30">
        <w:rPr>
          <w:rFonts w:asciiTheme="majorHAnsi" w:hAnsiTheme="majorHAnsi"/>
          <w:color w:val="000000"/>
          <w:sz w:val="24"/>
          <w:szCs w:val="24"/>
        </w:rPr>
        <w:t>-менеджер конкурса) +</w:t>
      </w:r>
      <w:r w:rsidR="008D11B8">
        <w:rPr>
          <w:rFonts w:asciiTheme="majorHAnsi" w:hAnsiTheme="majorHAnsi"/>
          <w:color w:val="000000"/>
          <w:sz w:val="24"/>
          <w:szCs w:val="24"/>
        </w:rPr>
        <w:t xml:space="preserve">7 (926) 6980853, </w:t>
      </w:r>
      <w:hyperlink r:id="rId20" w:history="1">
        <w:r w:rsidR="008D11B8" w:rsidRPr="00723EBE">
          <w:rPr>
            <w:rStyle w:val="a3"/>
            <w:rFonts w:asciiTheme="majorHAnsi" w:hAnsiTheme="majorHAnsi"/>
            <w:sz w:val="24"/>
            <w:szCs w:val="24"/>
          </w:rPr>
          <w:t>info@amcult.r</w:t>
        </w:r>
      </w:hyperlink>
      <w:r w:rsidR="008D11B8">
        <w:rPr>
          <w:rFonts w:asciiTheme="majorHAnsi" w:hAnsiTheme="majorHAnsi"/>
          <w:color w:val="000000"/>
          <w:sz w:val="24"/>
          <w:szCs w:val="24"/>
          <w:lang w:val="en-US"/>
        </w:rPr>
        <w:t>u</w:t>
      </w:r>
    </w:p>
    <w:p w14:paraId="2C7AA256" w14:textId="77777777" w:rsidR="008D11B8" w:rsidRPr="008D11B8" w:rsidRDefault="008D11B8" w:rsidP="008D11B8">
      <w:pPr>
        <w:pStyle w:val="a4"/>
        <w:shd w:val="clear" w:color="auto" w:fill="FFFFFF"/>
        <w:spacing w:before="0" w:beforeAutospacing="0" w:after="0" w:afterAutospacing="0"/>
        <w:ind w:left="-426" w:right="-1"/>
        <w:rPr>
          <w:rFonts w:asciiTheme="majorHAnsi" w:hAnsiTheme="majorHAnsi"/>
          <w:color w:val="000000"/>
          <w:sz w:val="24"/>
          <w:szCs w:val="24"/>
        </w:rPr>
      </w:pPr>
    </w:p>
    <w:p w14:paraId="794D485E" w14:textId="0A21D484" w:rsidR="008D11B8" w:rsidRPr="00B90C30" w:rsidRDefault="00B90C30" w:rsidP="008D11B8">
      <w:pPr>
        <w:pStyle w:val="21"/>
        <w:ind w:left="-426" w:right="-1"/>
        <w:jc w:val="both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B90C30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Информационные партнеры</w:t>
      </w: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:</w:t>
      </w:r>
    </w:p>
    <w:p w14:paraId="14A9384C" w14:textId="58C97FFA" w:rsidR="008D11B8" w:rsidRDefault="008D11B8" w:rsidP="00C5786C">
      <w:pPr>
        <w:spacing w:after="0"/>
        <w:ind w:left="-426"/>
        <w:jc w:val="both"/>
        <w:rPr>
          <w:rFonts w:asciiTheme="majorHAnsi" w:eastAsia="Calibri" w:hAnsiTheme="majorHAnsi" w:cs="Arial"/>
          <w:color w:val="222222"/>
          <w:lang w:eastAsia="ru-RU"/>
        </w:rPr>
      </w:pPr>
      <w:r w:rsidRPr="008D11B8">
        <w:rPr>
          <w:rFonts w:asciiTheme="majorHAnsi" w:eastAsia="Calibri" w:hAnsiTheme="majorHAnsi" w:cs="Arial"/>
          <w:noProof/>
          <w:color w:val="222222"/>
          <w:lang w:eastAsia="ru-RU"/>
        </w:rPr>
        <w:drawing>
          <wp:anchor distT="0" distB="0" distL="114300" distR="114300" simplePos="0" relativeHeight="251660288" behindDoc="0" locked="0" layoutInCell="1" allowOverlap="1" wp14:anchorId="0A607B48" wp14:editId="7A83ED92">
            <wp:simplePos x="0" y="0"/>
            <wp:positionH relativeFrom="column">
              <wp:posOffset>-98425</wp:posOffset>
            </wp:positionH>
            <wp:positionV relativeFrom="paragraph">
              <wp:posOffset>144145</wp:posOffset>
            </wp:positionV>
            <wp:extent cx="883920" cy="666115"/>
            <wp:effectExtent l="0" t="0" r="508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uga_ru.eps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8" b="14179"/>
                    <a:stretch/>
                  </pic:blipFill>
                  <pic:spPr bwMode="auto">
                    <a:xfrm>
                      <a:off x="0" y="0"/>
                      <a:ext cx="88392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6128FC" wp14:editId="453F8E2F">
            <wp:simplePos x="0" y="0"/>
            <wp:positionH relativeFrom="column">
              <wp:posOffset>-330200</wp:posOffset>
            </wp:positionH>
            <wp:positionV relativeFrom="paragraph">
              <wp:posOffset>100330</wp:posOffset>
            </wp:positionV>
            <wp:extent cx="6113780" cy="847090"/>
            <wp:effectExtent l="0" t="0" r="7620" b="0"/>
            <wp:wrapTight wrapText="bothSides">
              <wp:wrapPolygon edited="0">
                <wp:start x="0" y="0"/>
                <wp:lineTo x="0" y="20726"/>
                <wp:lineTo x="21537" y="20726"/>
                <wp:lineTo x="21537" y="0"/>
                <wp:lineTo x="0" y="0"/>
              </wp:wrapPolygon>
            </wp:wrapTight>
            <wp:docPr id="5" name="Рисунок 3" descr="Описание: F:\presswall_print_1 (8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presswall_print_1 (8)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75684" r="22398" b="15999"/>
                    <a:stretch/>
                  </pic:blipFill>
                  <pic:spPr bwMode="auto">
                    <a:xfrm>
                      <a:off x="0" y="0"/>
                      <a:ext cx="61137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E16B57" w14:textId="77777777" w:rsidR="008D11B8" w:rsidRDefault="008D11B8" w:rsidP="00C5786C">
      <w:pPr>
        <w:spacing w:after="0"/>
        <w:ind w:left="-426"/>
        <w:jc w:val="both"/>
        <w:rPr>
          <w:rFonts w:asciiTheme="majorHAnsi" w:eastAsia="Calibri" w:hAnsiTheme="majorHAnsi" w:cs="Arial"/>
          <w:color w:val="222222"/>
          <w:lang w:eastAsia="ru-RU"/>
        </w:rPr>
      </w:pPr>
    </w:p>
    <w:p w14:paraId="321D1702" w14:textId="1C106BC2" w:rsidR="008D11B8" w:rsidRPr="00B90C30" w:rsidRDefault="008D11B8" w:rsidP="008D11B8">
      <w:pPr>
        <w:spacing w:after="0"/>
        <w:jc w:val="both"/>
        <w:rPr>
          <w:rFonts w:asciiTheme="majorHAnsi" w:eastAsia="Calibri" w:hAnsiTheme="majorHAnsi" w:cs="Arial"/>
          <w:color w:val="222222"/>
          <w:lang w:eastAsia="ru-RU"/>
        </w:rPr>
      </w:pPr>
    </w:p>
    <w:sectPr w:rsidR="008D11B8" w:rsidRPr="00B90C30" w:rsidSect="008D11B8">
      <w:footerReference w:type="even" r:id="rId23"/>
      <w:footerReference w:type="default" r:id="rId24"/>
      <w:pgSz w:w="11900" w:h="16840" w:code="9"/>
      <w:pgMar w:top="284" w:right="56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175B8" w14:textId="77777777" w:rsidR="0014391E" w:rsidRDefault="0014391E" w:rsidP="00272B70">
      <w:pPr>
        <w:spacing w:after="0" w:line="240" w:lineRule="auto"/>
      </w:pPr>
      <w:r>
        <w:separator/>
      </w:r>
    </w:p>
  </w:endnote>
  <w:endnote w:type="continuationSeparator" w:id="0">
    <w:p w14:paraId="0BC62AA5" w14:textId="77777777" w:rsidR="0014391E" w:rsidRDefault="0014391E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767E" w14:textId="77777777" w:rsidR="008D11B8" w:rsidRDefault="008D11B8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8D936C8" w14:textId="77777777" w:rsidR="008D11B8" w:rsidRDefault="008D11B8" w:rsidP="00D50B6F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C3F0" w14:textId="77777777" w:rsidR="008D11B8" w:rsidRDefault="008D11B8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34A00">
      <w:rPr>
        <w:rStyle w:val="af8"/>
        <w:noProof/>
      </w:rPr>
      <w:t>2</w:t>
    </w:r>
    <w:r>
      <w:rPr>
        <w:rStyle w:val="af8"/>
      </w:rPr>
      <w:fldChar w:fldCharType="end"/>
    </w:r>
  </w:p>
  <w:p w14:paraId="160BBAD9" w14:textId="77777777" w:rsidR="008D11B8" w:rsidRDefault="008D11B8" w:rsidP="00D50B6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B21DD" w14:textId="77777777" w:rsidR="0014391E" w:rsidRDefault="0014391E" w:rsidP="00272B70">
      <w:pPr>
        <w:spacing w:after="0" w:line="240" w:lineRule="auto"/>
      </w:pPr>
      <w:r>
        <w:separator/>
      </w:r>
    </w:p>
  </w:footnote>
  <w:footnote w:type="continuationSeparator" w:id="0">
    <w:p w14:paraId="4D84BB35" w14:textId="77777777" w:rsidR="0014391E" w:rsidRDefault="0014391E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F0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rFonts w:ascii="Calibri" w:hAnsi="Calibri" w:cs="Times New Roman" w:hint="default"/>
        <w:bCs/>
        <w:color w:val="000000"/>
        <w:kern w:val="1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3">
    <w:nsid w:val="07445FEB"/>
    <w:multiLevelType w:val="hybridMultilevel"/>
    <w:tmpl w:val="FA72A4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81C5B58"/>
    <w:multiLevelType w:val="hybridMultilevel"/>
    <w:tmpl w:val="F4E8EE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53DEB"/>
    <w:multiLevelType w:val="hybridMultilevel"/>
    <w:tmpl w:val="33D49AB6"/>
    <w:lvl w:ilvl="0" w:tplc="B38EBDD2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0B4B7553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0C27638D"/>
    <w:multiLevelType w:val="hybridMultilevel"/>
    <w:tmpl w:val="D242D7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DF22E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9">
    <w:nsid w:val="147C0B6F"/>
    <w:multiLevelType w:val="hybridMultilevel"/>
    <w:tmpl w:val="895AA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49C56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11">
    <w:nsid w:val="15970635"/>
    <w:multiLevelType w:val="hybridMultilevel"/>
    <w:tmpl w:val="A4086DF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45768"/>
    <w:multiLevelType w:val="hybridMultilevel"/>
    <w:tmpl w:val="DC5E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535BA"/>
    <w:multiLevelType w:val="hybridMultilevel"/>
    <w:tmpl w:val="87D6C816"/>
    <w:lvl w:ilvl="0" w:tplc="9434F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E70EC1"/>
    <w:multiLevelType w:val="hybridMultilevel"/>
    <w:tmpl w:val="4E907FD0"/>
    <w:lvl w:ilvl="0" w:tplc="ADC012FA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35EF5AD3"/>
    <w:multiLevelType w:val="hybridMultilevel"/>
    <w:tmpl w:val="42842D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CC4FB3"/>
    <w:multiLevelType w:val="hybridMultilevel"/>
    <w:tmpl w:val="7D406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31505"/>
    <w:multiLevelType w:val="hybridMultilevel"/>
    <w:tmpl w:val="40F4423E"/>
    <w:lvl w:ilvl="0" w:tplc="D4683C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E6ECC"/>
    <w:multiLevelType w:val="hybridMultilevel"/>
    <w:tmpl w:val="C6E861B4"/>
    <w:lvl w:ilvl="0" w:tplc="EA320C06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1">
    <w:nsid w:val="5689089A"/>
    <w:multiLevelType w:val="hybridMultilevel"/>
    <w:tmpl w:val="9DFA1296"/>
    <w:lvl w:ilvl="0" w:tplc="119CF83C">
      <w:start w:val="25"/>
      <w:numFmt w:val="decimal"/>
      <w:lvlText w:val="%1"/>
      <w:lvlJc w:val="left"/>
      <w:pPr>
        <w:ind w:left="108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9003C"/>
    <w:multiLevelType w:val="hybridMultilevel"/>
    <w:tmpl w:val="779632E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F8C3DCD"/>
    <w:multiLevelType w:val="hybridMultilevel"/>
    <w:tmpl w:val="C49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6E5910"/>
    <w:multiLevelType w:val="hybridMultilevel"/>
    <w:tmpl w:val="44BA18FE"/>
    <w:lvl w:ilvl="0" w:tplc="8E68A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15699"/>
    <w:multiLevelType w:val="hybridMultilevel"/>
    <w:tmpl w:val="0A2811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4C4087B"/>
    <w:multiLevelType w:val="multilevel"/>
    <w:tmpl w:val="EDB8474A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ahoma" w:hint="default"/>
        <w:b/>
        <w:color w:val="000000"/>
        <w:sz w:val="22"/>
      </w:rPr>
    </w:lvl>
  </w:abstractNum>
  <w:abstractNum w:abstractNumId="27">
    <w:nsid w:val="65A36F7C"/>
    <w:multiLevelType w:val="hybridMultilevel"/>
    <w:tmpl w:val="C4E2AB9A"/>
    <w:lvl w:ilvl="0" w:tplc="B3BA93BA">
      <w:start w:val="11"/>
      <w:numFmt w:val="decimal"/>
      <w:lvlText w:val="%1"/>
      <w:lvlJc w:val="left"/>
      <w:pPr>
        <w:ind w:left="72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E4B1E"/>
    <w:multiLevelType w:val="hybridMultilevel"/>
    <w:tmpl w:val="0E181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1F7479"/>
    <w:multiLevelType w:val="hybridMultilevel"/>
    <w:tmpl w:val="4BB28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04E71"/>
    <w:multiLevelType w:val="multilevel"/>
    <w:tmpl w:val="6310F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EBE3FB5"/>
    <w:multiLevelType w:val="hybridMultilevel"/>
    <w:tmpl w:val="5DB6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936497"/>
    <w:multiLevelType w:val="hybridMultilevel"/>
    <w:tmpl w:val="9A042CF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1DC5EEA"/>
    <w:multiLevelType w:val="multilevel"/>
    <w:tmpl w:val="E982A04E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124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ahoma" w:hint="default"/>
        <w:b/>
        <w:color w:val="000000"/>
        <w:sz w:val="22"/>
      </w:rPr>
    </w:lvl>
  </w:abstractNum>
  <w:abstractNum w:abstractNumId="35">
    <w:nsid w:val="72B5598C"/>
    <w:multiLevelType w:val="hybridMultilevel"/>
    <w:tmpl w:val="55D0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36F8C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7">
    <w:nsid w:val="76BE3710"/>
    <w:multiLevelType w:val="hybridMultilevel"/>
    <w:tmpl w:val="38E4E67C"/>
    <w:lvl w:ilvl="0" w:tplc="A2308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9F53D5"/>
    <w:multiLevelType w:val="hybridMultilevel"/>
    <w:tmpl w:val="BB7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4A508B"/>
    <w:multiLevelType w:val="hybridMultilevel"/>
    <w:tmpl w:val="707CA78E"/>
    <w:lvl w:ilvl="0" w:tplc="9474CFC8">
      <w:start w:val="1"/>
      <w:numFmt w:val="decimal"/>
      <w:lvlText w:val="%1."/>
      <w:lvlJc w:val="left"/>
      <w:pPr>
        <w:ind w:left="-556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0">
    <w:nsid w:val="7A5C6715"/>
    <w:multiLevelType w:val="hybridMultilevel"/>
    <w:tmpl w:val="E7B22582"/>
    <w:lvl w:ilvl="0" w:tplc="4EF22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4666DC"/>
    <w:multiLevelType w:val="hybridMultilevel"/>
    <w:tmpl w:val="CAE65AC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>
    <w:nsid w:val="7FCB6C37"/>
    <w:multiLevelType w:val="hybridMultilevel"/>
    <w:tmpl w:val="8562A3EA"/>
    <w:lvl w:ilvl="0" w:tplc="EA320C06">
      <w:start w:val="1"/>
      <w:numFmt w:val="decimal"/>
      <w:lvlText w:val="%1."/>
      <w:lvlJc w:val="left"/>
      <w:pPr>
        <w:ind w:left="1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8"/>
  </w:num>
  <w:num w:numId="5">
    <w:abstractNumId w:val="32"/>
  </w:num>
  <w:num w:numId="6">
    <w:abstractNumId w:val="30"/>
  </w:num>
  <w:num w:numId="7">
    <w:abstractNumId w:val="42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3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0"/>
  </w:num>
  <w:num w:numId="16">
    <w:abstractNumId w:val="23"/>
  </w:num>
  <w:num w:numId="17">
    <w:abstractNumId w:val="36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41"/>
  </w:num>
  <w:num w:numId="23">
    <w:abstractNumId w:val="3"/>
  </w:num>
  <w:num w:numId="24">
    <w:abstractNumId w:val="33"/>
  </w:num>
  <w:num w:numId="25">
    <w:abstractNumId w:val="9"/>
  </w:num>
  <w:num w:numId="26">
    <w:abstractNumId w:val="25"/>
  </w:num>
  <w:num w:numId="27">
    <w:abstractNumId w:val="16"/>
  </w:num>
  <w:num w:numId="28">
    <w:abstractNumId w:val="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4"/>
  </w:num>
  <w:num w:numId="34">
    <w:abstractNumId w:val="19"/>
  </w:num>
  <w:num w:numId="35">
    <w:abstractNumId w:val="35"/>
  </w:num>
  <w:num w:numId="36">
    <w:abstractNumId w:val="12"/>
  </w:num>
  <w:num w:numId="37">
    <w:abstractNumId w:val="29"/>
  </w:num>
  <w:num w:numId="38">
    <w:abstractNumId w:val="17"/>
  </w:num>
  <w:num w:numId="39">
    <w:abstractNumId w:val="24"/>
  </w:num>
  <w:num w:numId="40">
    <w:abstractNumId w:val="27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2"/>
    <w:rsid w:val="00004EEB"/>
    <w:rsid w:val="000157AF"/>
    <w:rsid w:val="000176A8"/>
    <w:rsid w:val="000213DF"/>
    <w:rsid w:val="000229DF"/>
    <w:rsid w:val="000304F9"/>
    <w:rsid w:val="0003285B"/>
    <w:rsid w:val="000330A8"/>
    <w:rsid w:val="00036E22"/>
    <w:rsid w:val="00037BB8"/>
    <w:rsid w:val="00043EFB"/>
    <w:rsid w:val="00050351"/>
    <w:rsid w:val="00060EA6"/>
    <w:rsid w:val="00063AFC"/>
    <w:rsid w:val="00065BB9"/>
    <w:rsid w:val="00067455"/>
    <w:rsid w:val="00074BAB"/>
    <w:rsid w:val="000761BE"/>
    <w:rsid w:val="0008071F"/>
    <w:rsid w:val="0008083E"/>
    <w:rsid w:val="0008102A"/>
    <w:rsid w:val="00081D56"/>
    <w:rsid w:val="000865D4"/>
    <w:rsid w:val="00087983"/>
    <w:rsid w:val="00090A15"/>
    <w:rsid w:val="000A1290"/>
    <w:rsid w:val="000A2BBA"/>
    <w:rsid w:val="000A4840"/>
    <w:rsid w:val="000A6E16"/>
    <w:rsid w:val="000B04E2"/>
    <w:rsid w:val="000B1130"/>
    <w:rsid w:val="000B4368"/>
    <w:rsid w:val="000B495A"/>
    <w:rsid w:val="000C042E"/>
    <w:rsid w:val="000C0643"/>
    <w:rsid w:val="000C1D30"/>
    <w:rsid w:val="000C2DF4"/>
    <w:rsid w:val="000D24F6"/>
    <w:rsid w:val="000D2BA9"/>
    <w:rsid w:val="000D6B42"/>
    <w:rsid w:val="000E110A"/>
    <w:rsid w:val="000E2D11"/>
    <w:rsid w:val="000E52D1"/>
    <w:rsid w:val="000F1440"/>
    <w:rsid w:val="000F2A07"/>
    <w:rsid w:val="000F3044"/>
    <w:rsid w:val="000F59BA"/>
    <w:rsid w:val="000F5B7C"/>
    <w:rsid w:val="000F63C3"/>
    <w:rsid w:val="00104D29"/>
    <w:rsid w:val="00104E1D"/>
    <w:rsid w:val="0010651B"/>
    <w:rsid w:val="00110402"/>
    <w:rsid w:val="00113F81"/>
    <w:rsid w:val="00123A58"/>
    <w:rsid w:val="001272A5"/>
    <w:rsid w:val="00133372"/>
    <w:rsid w:val="00133A04"/>
    <w:rsid w:val="00134CFE"/>
    <w:rsid w:val="001376CE"/>
    <w:rsid w:val="00141A20"/>
    <w:rsid w:val="0014391E"/>
    <w:rsid w:val="00143B7E"/>
    <w:rsid w:val="00144E44"/>
    <w:rsid w:val="00146F90"/>
    <w:rsid w:val="00147E03"/>
    <w:rsid w:val="001507A1"/>
    <w:rsid w:val="00152040"/>
    <w:rsid w:val="0015533F"/>
    <w:rsid w:val="00165312"/>
    <w:rsid w:val="0016589D"/>
    <w:rsid w:val="00181519"/>
    <w:rsid w:val="0018686C"/>
    <w:rsid w:val="00186A12"/>
    <w:rsid w:val="00186C39"/>
    <w:rsid w:val="00192D2B"/>
    <w:rsid w:val="00192F4B"/>
    <w:rsid w:val="00196E39"/>
    <w:rsid w:val="001A39E3"/>
    <w:rsid w:val="001B2FCA"/>
    <w:rsid w:val="001B406E"/>
    <w:rsid w:val="001B4B25"/>
    <w:rsid w:val="001B4D3C"/>
    <w:rsid w:val="001C32F0"/>
    <w:rsid w:val="001C5EAB"/>
    <w:rsid w:val="001E07DD"/>
    <w:rsid w:val="001E0A58"/>
    <w:rsid w:val="001E0D70"/>
    <w:rsid w:val="001E27E9"/>
    <w:rsid w:val="001E3BA1"/>
    <w:rsid w:val="001E49BC"/>
    <w:rsid w:val="001E7D06"/>
    <w:rsid w:val="001F241D"/>
    <w:rsid w:val="001F3557"/>
    <w:rsid w:val="001F3932"/>
    <w:rsid w:val="0020011C"/>
    <w:rsid w:val="00205225"/>
    <w:rsid w:val="00206D6F"/>
    <w:rsid w:val="002239FF"/>
    <w:rsid w:val="00230B5C"/>
    <w:rsid w:val="00230E56"/>
    <w:rsid w:val="002314F6"/>
    <w:rsid w:val="00233EB7"/>
    <w:rsid w:val="00236BE4"/>
    <w:rsid w:val="0024042E"/>
    <w:rsid w:val="00244252"/>
    <w:rsid w:val="0025155C"/>
    <w:rsid w:val="00251C6B"/>
    <w:rsid w:val="00252BA2"/>
    <w:rsid w:val="0025410C"/>
    <w:rsid w:val="00257A56"/>
    <w:rsid w:val="0026211C"/>
    <w:rsid w:val="00262963"/>
    <w:rsid w:val="002652CC"/>
    <w:rsid w:val="00272B70"/>
    <w:rsid w:val="00274F46"/>
    <w:rsid w:val="00285721"/>
    <w:rsid w:val="0029141D"/>
    <w:rsid w:val="00295CB7"/>
    <w:rsid w:val="002A24A4"/>
    <w:rsid w:val="002A36A6"/>
    <w:rsid w:val="002A3DBE"/>
    <w:rsid w:val="002A4812"/>
    <w:rsid w:val="002A6868"/>
    <w:rsid w:val="002B72A8"/>
    <w:rsid w:val="002C21E5"/>
    <w:rsid w:val="002C258C"/>
    <w:rsid w:val="002C325B"/>
    <w:rsid w:val="002C65D7"/>
    <w:rsid w:val="002C6686"/>
    <w:rsid w:val="002D1140"/>
    <w:rsid w:val="002D1B0F"/>
    <w:rsid w:val="002F03F4"/>
    <w:rsid w:val="002F7C33"/>
    <w:rsid w:val="00300363"/>
    <w:rsid w:val="00306597"/>
    <w:rsid w:val="003142BD"/>
    <w:rsid w:val="00314BCE"/>
    <w:rsid w:val="0031674A"/>
    <w:rsid w:val="00320B0E"/>
    <w:rsid w:val="00324E33"/>
    <w:rsid w:val="00335D84"/>
    <w:rsid w:val="00335DC3"/>
    <w:rsid w:val="00344D1E"/>
    <w:rsid w:val="00346E8E"/>
    <w:rsid w:val="00347299"/>
    <w:rsid w:val="00347C7B"/>
    <w:rsid w:val="0035433E"/>
    <w:rsid w:val="00355A0F"/>
    <w:rsid w:val="0036500A"/>
    <w:rsid w:val="00365369"/>
    <w:rsid w:val="003661F6"/>
    <w:rsid w:val="00367E01"/>
    <w:rsid w:val="00374168"/>
    <w:rsid w:val="00376090"/>
    <w:rsid w:val="003767AD"/>
    <w:rsid w:val="0037790C"/>
    <w:rsid w:val="0038267B"/>
    <w:rsid w:val="00382827"/>
    <w:rsid w:val="003A04A6"/>
    <w:rsid w:val="003A43E3"/>
    <w:rsid w:val="003B4CA5"/>
    <w:rsid w:val="003C51B5"/>
    <w:rsid w:val="003C6E56"/>
    <w:rsid w:val="003D0A7F"/>
    <w:rsid w:val="003D1C74"/>
    <w:rsid w:val="003D2E93"/>
    <w:rsid w:val="003D79BA"/>
    <w:rsid w:val="003E127A"/>
    <w:rsid w:val="003E50ED"/>
    <w:rsid w:val="003E5C8D"/>
    <w:rsid w:val="003F6C0F"/>
    <w:rsid w:val="003F7E35"/>
    <w:rsid w:val="00401938"/>
    <w:rsid w:val="0040230D"/>
    <w:rsid w:val="004040D7"/>
    <w:rsid w:val="004077D3"/>
    <w:rsid w:val="00413CB6"/>
    <w:rsid w:val="00415891"/>
    <w:rsid w:val="00415FFF"/>
    <w:rsid w:val="0042242D"/>
    <w:rsid w:val="004227CB"/>
    <w:rsid w:val="004279B1"/>
    <w:rsid w:val="004325AB"/>
    <w:rsid w:val="004326BD"/>
    <w:rsid w:val="004347EC"/>
    <w:rsid w:val="004501B7"/>
    <w:rsid w:val="00451D18"/>
    <w:rsid w:val="00463375"/>
    <w:rsid w:val="00472AAE"/>
    <w:rsid w:val="00476065"/>
    <w:rsid w:val="00477049"/>
    <w:rsid w:val="00477981"/>
    <w:rsid w:val="00480D8D"/>
    <w:rsid w:val="004821E1"/>
    <w:rsid w:val="004848FF"/>
    <w:rsid w:val="00484942"/>
    <w:rsid w:val="00484DA1"/>
    <w:rsid w:val="004929D4"/>
    <w:rsid w:val="00494999"/>
    <w:rsid w:val="00497031"/>
    <w:rsid w:val="004A59E5"/>
    <w:rsid w:val="004A66DC"/>
    <w:rsid w:val="004A677B"/>
    <w:rsid w:val="004B0505"/>
    <w:rsid w:val="004C1B47"/>
    <w:rsid w:val="004C661A"/>
    <w:rsid w:val="004C7D72"/>
    <w:rsid w:val="004E1FC4"/>
    <w:rsid w:val="004E2224"/>
    <w:rsid w:val="004E560F"/>
    <w:rsid w:val="004E6919"/>
    <w:rsid w:val="004E7096"/>
    <w:rsid w:val="004E7615"/>
    <w:rsid w:val="004E7C4F"/>
    <w:rsid w:val="004F1257"/>
    <w:rsid w:val="004F22C9"/>
    <w:rsid w:val="004F49C8"/>
    <w:rsid w:val="004F690B"/>
    <w:rsid w:val="00525008"/>
    <w:rsid w:val="0053092A"/>
    <w:rsid w:val="00535E14"/>
    <w:rsid w:val="00536A9B"/>
    <w:rsid w:val="005526A8"/>
    <w:rsid w:val="00554051"/>
    <w:rsid w:val="005620F5"/>
    <w:rsid w:val="00562BEC"/>
    <w:rsid w:val="00566905"/>
    <w:rsid w:val="005676BE"/>
    <w:rsid w:val="00567EB2"/>
    <w:rsid w:val="005716FF"/>
    <w:rsid w:val="00573777"/>
    <w:rsid w:val="00576EF9"/>
    <w:rsid w:val="00590972"/>
    <w:rsid w:val="00591BAE"/>
    <w:rsid w:val="005930E2"/>
    <w:rsid w:val="005A32FD"/>
    <w:rsid w:val="005A4079"/>
    <w:rsid w:val="005A518F"/>
    <w:rsid w:val="005A5A01"/>
    <w:rsid w:val="005B20D7"/>
    <w:rsid w:val="005B562D"/>
    <w:rsid w:val="005B720E"/>
    <w:rsid w:val="005C051D"/>
    <w:rsid w:val="005C3AA7"/>
    <w:rsid w:val="005D1D88"/>
    <w:rsid w:val="005D2996"/>
    <w:rsid w:val="005D3D03"/>
    <w:rsid w:val="005D78EF"/>
    <w:rsid w:val="005D7CD0"/>
    <w:rsid w:val="005E08B6"/>
    <w:rsid w:val="005E2E89"/>
    <w:rsid w:val="005F04C5"/>
    <w:rsid w:val="005F4D6D"/>
    <w:rsid w:val="006007E4"/>
    <w:rsid w:val="00601C77"/>
    <w:rsid w:val="00604852"/>
    <w:rsid w:val="00607BCD"/>
    <w:rsid w:val="006167C0"/>
    <w:rsid w:val="00624E74"/>
    <w:rsid w:val="00625609"/>
    <w:rsid w:val="00625F4F"/>
    <w:rsid w:val="006273AD"/>
    <w:rsid w:val="006418B5"/>
    <w:rsid w:val="006431C7"/>
    <w:rsid w:val="00654948"/>
    <w:rsid w:val="0065726D"/>
    <w:rsid w:val="00663854"/>
    <w:rsid w:val="00666751"/>
    <w:rsid w:val="006669E5"/>
    <w:rsid w:val="006703FC"/>
    <w:rsid w:val="006762F0"/>
    <w:rsid w:val="00676F84"/>
    <w:rsid w:val="00687E3A"/>
    <w:rsid w:val="00696981"/>
    <w:rsid w:val="00696C05"/>
    <w:rsid w:val="006B16A3"/>
    <w:rsid w:val="006B1CF5"/>
    <w:rsid w:val="006C18DC"/>
    <w:rsid w:val="006C7173"/>
    <w:rsid w:val="006C7FEB"/>
    <w:rsid w:val="006D0B13"/>
    <w:rsid w:val="006D3613"/>
    <w:rsid w:val="006D6E57"/>
    <w:rsid w:val="006E2466"/>
    <w:rsid w:val="006E3821"/>
    <w:rsid w:val="006E4428"/>
    <w:rsid w:val="006F0C4E"/>
    <w:rsid w:val="007047F7"/>
    <w:rsid w:val="00706C92"/>
    <w:rsid w:val="00706FC8"/>
    <w:rsid w:val="00707A72"/>
    <w:rsid w:val="00713C1F"/>
    <w:rsid w:val="007308B2"/>
    <w:rsid w:val="00734A00"/>
    <w:rsid w:val="00751D3A"/>
    <w:rsid w:val="0075308A"/>
    <w:rsid w:val="00753707"/>
    <w:rsid w:val="00760068"/>
    <w:rsid w:val="0076327F"/>
    <w:rsid w:val="007658D2"/>
    <w:rsid w:val="00767C8F"/>
    <w:rsid w:val="007713C1"/>
    <w:rsid w:val="007731DE"/>
    <w:rsid w:val="00773CAF"/>
    <w:rsid w:val="00777728"/>
    <w:rsid w:val="007807C9"/>
    <w:rsid w:val="007824AE"/>
    <w:rsid w:val="007853FA"/>
    <w:rsid w:val="00794A65"/>
    <w:rsid w:val="00795AA5"/>
    <w:rsid w:val="007A6793"/>
    <w:rsid w:val="007A67B2"/>
    <w:rsid w:val="007A6A11"/>
    <w:rsid w:val="007A71D6"/>
    <w:rsid w:val="007A7EAC"/>
    <w:rsid w:val="007B1120"/>
    <w:rsid w:val="007B3340"/>
    <w:rsid w:val="007B5B98"/>
    <w:rsid w:val="007C001C"/>
    <w:rsid w:val="007C05FD"/>
    <w:rsid w:val="007D05CC"/>
    <w:rsid w:val="007D47DA"/>
    <w:rsid w:val="007E13D6"/>
    <w:rsid w:val="007E1FC9"/>
    <w:rsid w:val="007E2A29"/>
    <w:rsid w:val="007E2BA2"/>
    <w:rsid w:val="007E2D0E"/>
    <w:rsid w:val="007E3B0B"/>
    <w:rsid w:val="007E5ABB"/>
    <w:rsid w:val="007F3F14"/>
    <w:rsid w:val="00806FB9"/>
    <w:rsid w:val="00812CF1"/>
    <w:rsid w:val="00814251"/>
    <w:rsid w:val="00815536"/>
    <w:rsid w:val="00815D4F"/>
    <w:rsid w:val="00821B0F"/>
    <w:rsid w:val="0082272B"/>
    <w:rsid w:val="00827459"/>
    <w:rsid w:val="008320F1"/>
    <w:rsid w:val="00834FF9"/>
    <w:rsid w:val="00840FB6"/>
    <w:rsid w:val="00841342"/>
    <w:rsid w:val="008436D5"/>
    <w:rsid w:val="008463B8"/>
    <w:rsid w:val="0085048F"/>
    <w:rsid w:val="00853A13"/>
    <w:rsid w:val="0085436E"/>
    <w:rsid w:val="0085542E"/>
    <w:rsid w:val="0086061C"/>
    <w:rsid w:val="00862982"/>
    <w:rsid w:val="00863BF1"/>
    <w:rsid w:val="0087156D"/>
    <w:rsid w:val="008716E1"/>
    <w:rsid w:val="008735DF"/>
    <w:rsid w:val="00875DD0"/>
    <w:rsid w:val="008A1425"/>
    <w:rsid w:val="008B4906"/>
    <w:rsid w:val="008B752D"/>
    <w:rsid w:val="008B7967"/>
    <w:rsid w:val="008D11B8"/>
    <w:rsid w:val="008E0C64"/>
    <w:rsid w:val="008E11C9"/>
    <w:rsid w:val="008E3374"/>
    <w:rsid w:val="008E6721"/>
    <w:rsid w:val="008F313C"/>
    <w:rsid w:val="008F56DC"/>
    <w:rsid w:val="008F5B72"/>
    <w:rsid w:val="008F6EF2"/>
    <w:rsid w:val="008F7861"/>
    <w:rsid w:val="00900520"/>
    <w:rsid w:val="00900545"/>
    <w:rsid w:val="00902422"/>
    <w:rsid w:val="00902CC2"/>
    <w:rsid w:val="009054E4"/>
    <w:rsid w:val="009159B6"/>
    <w:rsid w:val="009206D3"/>
    <w:rsid w:val="0092216C"/>
    <w:rsid w:val="0092484C"/>
    <w:rsid w:val="00927412"/>
    <w:rsid w:val="00935163"/>
    <w:rsid w:val="00946FE3"/>
    <w:rsid w:val="00950B30"/>
    <w:rsid w:val="0095185D"/>
    <w:rsid w:val="00954FF9"/>
    <w:rsid w:val="0096440D"/>
    <w:rsid w:val="00967734"/>
    <w:rsid w:val="009714D1"/>
    <w:rsid w:val="00972FDA"/>
    <w:rsid w:val="009760E9"/>
    <w:rsid w:val="00980674"/>
    <w:rsid w:val="009806EC"/>
    <w:rsid w:val="00985EF8"/>
    <w:rsid w:val="009863FE"/>
    <w:rsid w:val="00986696"/>
    <w:rsid w:val="009879C6"/>
    <w:rsid w:val="00987A53"/>
    <w:rsid w:val="00990855"/>
    <w:rsid w:val="009940E2"/>
    <w:rsid w:val="00994ACE"/>
    <w:rsid w:val="009A18B6"/>
    <w:rsid w:val="009A37A5"/>
    <w:rsid w:val="009A3DA1"/>
    <w:rsid w:val="009A609C"/>
    <w:rsid w:val="009B1F1E"/>
    <w:rsid w:val="009B2F82"/>
    <w:rsid w:val="009B3B53"/>
    <w:rsid w:val="009B3BC3"/>
    <w:rsid w:val="009C1B3B"/>
    <w:rsid w:val="009C4056"/>
    <w:rsid w:val="009C4943"/>
    <w:rsid w:val="009D22D5"/>
    <w:rsid w:val="009D2985"/>
    <w:rsid w:val="009F0691"/>
    <w:rsid w:val="009F1D41"/>
    <w:rsid w:val="009F6E05"/>
    <w:rsid w:val="009F737F"/>
    <w:rsid w:val="00A0288D"/>
    <w:rsid w:val="00A04C43"/>
    <w:rsid w:val="00A0527A"/>
    <w:rsid w:val="00A05D9A"/>
    <w:rsid w:val="00A07B98"/>
    <w:rsid w:val="00A109D4"/>
    <w:rsid w:val="00A12BB4"/>
    <w:rsid w:val="00A178CF"/>
    <w:rsid w:val="00A20E23"/>
    <w:rsid w:val="00A222A9"/>
    <w:rsid w:val="00A23B67"/>
    <w:rsid w:val="00A25B20"/>
    <w:rsid w:val="00A27571"/>
    <w:rsid w:val="00A3074D"/>
    <w:rsid w:val="00A3297E"/>
    <w:rsid w:val="00A4069B"/>
    <w:rsid w:val="00A40EEC"/>
    <w:rsid w:val="00A40FEC"/>
    <w:rsid w:val="00A4456E"/>
    <w:rsid w:val="00A47882"/>
    <w:rsid w:val="00A501A7"/>
    <w:rsid w:val="00A55E36"/>
    <w:rsid w:val="00A56557"/>
    <w:rsid w:val="00A56FC7"/>
    <w:rsid w:val="00A609E4"/>
    <w:rsid w:val="00A67201"/>
    <w:rsid w:val="00A75B89"/>
    <w:rsid w:val="00A76959"/>
    <w:rsid w:val="00A81206"/>
    <w:rsid w:val="00A90785"/>
    <w:rsid w:val="00A90DE0"/>
    <w:rsid w:val="00A91460"/>
    <w:rsid w:val="00A91AD4"/>
    <w:rsid w:val="00A92626"/>
    <w:rsid w:val="00AA13B5"/>
    <w:rsid w:val="00AA1678"/>
    <w:rsid w:val="00AA3D35"/>
    <w:rsid w:val="00AA5A4B"/>
    <w:rsid w:val="00AB2472"/>
    <w:rsid w:val="00AB4938"/>
    <w:rsid w:val="00AB6B95"/>
    <w:rsid w:val="00AC171B"/>
    <w:rsid w:val="00AD07F6"/>
    <w:rsid w:val="00AE0AC3"/>
    <w:rsid w:val="00AE5887"/>
    <w:rsid w:val="00AF18DA"/>
    <w:rsid w:val="00AF1F9F"/>
    <w:rsid w:val="00AF4507"/>
    <w:rsid w:val="00AF56A6"/>
    <w:rsid w:val="00AF6D22"/>
    <w:rsid w:val="00B002D8"/>
    <w:rsid w:val="00B01D76"/>
    <w:rsid w:val="00B065FB"/>
    <w:rsid w:val="00B11E8E"/>
    <w:rsid w:val="00B12BBF"/>
    <w:rsid w:val="00B1437D"/>
    <w:rsid w:val="00B2147A"/>
    <w:rsid w:val="00B253C9"/>
    <w:rsid w:val="00B27820"/>
    <w:rsid w:val="00B311FE"/>
    <w:rsid w:val="00B40014"/>
    <w:rsid w:val="00B4035E"/>
    <w:rsid w:val="00B405AF"/>
    <w:rsid w:val="00B413E0"/>
    <w:rsid w:val="00B4357A"/>
    <w:rsid w:val="00B443AE"/>
    <w:rsid w:val="00B45377"/>
    <w:rsid w:val="00B52629"/>
    <w:rsid w:val="00B52D54"/>
    <w:rsid w:val="00B60CB4"/>
    <w:rsid w:val="00B616F9"/>
    <w:rsid w:val="00B757D9"/>
    <w:rsid w:val="00B7597E"/>
    <w:rsid w:val="00B81076"/>
    <w:rsid w:val="00B812EB"/>
    <w:rsid w:val="00B84C2A"/>
    <w:rsid w:val="00B85F55"/>
    <w:rsid w:val="00B90C30"/>
    <w:rsid w:val="00B90E3E"/>
    <w:rsid w:val="00BA359F"/>
    <w:rsid w:val="00BA5F0A"/>
    <w:rsid w:val="00BA6343"/>
    <w:rsid w:val="00BA7CA5"/>
    <w:rsid w:val="00BB03D2"/>
    <w:rsid w:val="00BB1985"/>
    <w:rsid w:val="00BB25C9"/>
    <w:rsid w:val="00BB56EE"/>
    <w:rsid w:val="00BB636C"/>
    <w:rsid w:val="00BB6D53"/>
    <w:rsid w:val="00BC1E1A"/>
    <w:rsid w:val="00BC600D"/>
    <w:rsid w:val="00BD116E"/>
    <w:rsid w:val="00BD45F3"/>
    <w:rsid w:val="00BD7E7A"/>
    <w:rsid w:val="00BE1FDE"/>
    <w:rsid w:val="00BE2F92"/>
    <w:rsid w:val="00BE5C7D"/>
    <w:rsid w:val="00BE63AB"/>
    <w:rsid w:val="00BF1B7A"/>
    <w:rsid w:val="00BF2FB0"/>
    <w:rsid w:val="00BF5D73"/>
    <w:rsid w:val="00C0336D"/>
    <w:rsid w:val="00C047EF"/>
    <w:rsid w:val="00C10DBB"/>
    <w:rsid w:val="00C15992"/>
    <w:rsid w:val="00C20C16"/>
    <w:rsid w:val="00C21658"/>
    <w:rsid w:val="00C21FA4"/>
    <w:rsid w:val="00C4063D"/>
    <w:rsid w:val="00C432B8"/>
    <w:rsid w:val="00C4391F"/>
    <w:rsid w:val="00C54F67"/>
    <w:rsid w:val="00C5786C"/>
    <w:rsid w:val="00C609F6"/>
    <w:rsid w:val="00C660A3"/>
    <w:rsid w:val="00C74CFE"/>
    <w:rsid w:val="00C76C08"/>
    <w:rsid w:val="00C77A59"/>
    <w:rsid w:val="00C81075"/>
    <w:rsid w:val="00C836AA"/>
    <w:rsid w:val="00C91DCF"/>
    <w:rsid w:val="00C954C0"/>
    <w:rsid w:val="00CA3249"/>
    <w:rsid w:val="00CA5092"/>
    <w:rsid w:val="00CA6053"/>
    <w:rsid w:val="00CB3671"/>
    <w:rsid w:val="00CB40E9"/>
    <w:rsid w:val="00CB7473"/>
    <w:rsid w:val="00CC5083"/>
    <w:rsid w:val="00CD0ED0"/>
    <w:rsid w:val="00CD4FD7"/>
    <w:rsid w:val="00CD72C8"/>
    <w:rsid w:val="00CE0649"/>
    <w:rsid w:val="00CE14F2"/>
    <w:rsid w:val="00CE3F55"/>
    <w:rsid w:val="00CF3803"/>
    <w:rsid w:val="00D00F47"/>
    <w:rsid w:val="00D0261B"/>
    <w:rsid w:val="00D076D2"/>
    <w:rsid w:val="00D15175"/>
    <w:rsid w:val="00D2272E"/>
    <w:rsid w:val="00D271BC"/>
    <w:rsid w:val="00D31060"/>
    <w:rsid w:val="00D32BB1"/>
    <w:rsid w:val="00D34B36"/>
    <w:rsid w:val="00D377A3"/>
    <w:rsid w:val="00D41E84"/>
    <w:rsid w:val="00D46033"/>
    <w:rsid w:val="00D50B6F"/>
    <w:rsid w:val="00D51C01"/>
    <w:rsid w:val="00D57657"/>
    <w:rsid w:val="00D60D1D"/>
    <w:rsid w:val="00D630C3"/>
    <w:rsid w:val="00D63A8F"/>
    <w:rsid w:val="00D6782F"/>
    <w:rsid w:val="00D70B0A"/>
    <w:rsid w:val="00D74BCA"/>
    <w:rsid w:val="00D74F0A"/>
    <w:rsid w:val="00D77FFB"/>
    <w:rsid w:val="00D851E2"/>
    <w:rsid w:val="00D960FE"/>
    <w:rsid w:val="00DA0973"/>
    <w:rsid w:val="00DA14E0"/>
    <w:rsid w:val="00DA1AE3"/>
    <w:rsid w:val="00DB09A7"/>
    <w:rsid w:val="00DB534B"/>
    <w:rsid w:val="00DB5B94"/>
    <w:rsid w:val="00DB60C9"/>
    <w:rsid w:val="00DD5A8E"/>
    <w:rsid w:val="00DD6DD0"/>
    <w:rsid w:val="00DE145F"/>
    <w:rsid w:val="00DE62FB"/>
    <w:rsid w:val="00DE776F"/>
    <w:rsid w:val="00DF3445"/>
    <w:rsid w:val="00DF5A4C"/>
    <w:rsid w:val="00E10560"/>
    <w:rsid w:val="00E16BD4"/>
    <w:rsid w:val="00E20303"/>
    <w:rsid w:val="00E23D5A"/>
    <w:rsid w:val="00E309BF"/>
    <w:rsid w:val="00E35630"/>
    <w:rsid w:val="00E359CC"/>
    <w:rsid w:val="00E378F7"/>
    <w:rsid w:val="00E46BB0"/>
    <w:rsid w:val="00E53F45"/>
    <w:rsid w:val="00E54005"/>
    <w:rsid w:val="00E60F29"/>
    <w:rsid w:val="00E632C3"/>
    <w:rsid w:val="00E65985"/>
    <w:rsid w:val="00E759F9"/>
    <w:rsid w:val="00E8611B"/>
    <w:rsid w:val="00E929C5"/>
    <w:rsid w:val="00E9479B"/>
    <w:rsid w:val="00E96945"/>
    <w:rsid w:val="00EA068C"/>
    <w:rsid w:val="00EA0CB4"/>
    <w:rsid w:val="00EA1410"/>
    <w:rsid w:val="00EA16DA"/>
    <w:rsid w:val="00EA3859"/>
    <w:rsid w:val="00EA4E0D"/>
    <w:rsid w:val="00EA55C0"/>
    <w:rsid w:val="00EA573B"/>
    <w:rsid w:val="00EA64DA"/>
    <w:rsid w:val="00EA6846"/>
    <w:rsid w:val="00EA6B9F"/>
    <w:rsid w:val="00EB106F"/>
    <w:rsid w:val="00EB2609"/>
    <w:rsid w:val="00EB2F4A"/>
    <w:rsid w:val="00EC4E2D"/>
    <w:rsid w:val="00ED0D89"/>
    <w:rsid w:val="00ED1211"/>
    <w:rsid w:val="00ED226A"/>
    <w:rsid w:val="00EF27DB"/>
    <w:rsid w:val="00EF4887"/>
    <w:rsid w:val="00F001A2"/>
    <w:rsid w:val="00F00CC1"/>
    <w:rsid w:val="00F01448"/>
    <w:rsid w:val="00F05D05"/>
    <w:rsid w:val="00F063D6"/>
    <w:rsid w:val="00F11E01"/>
    <w:rsid w:val="00F17C20"/>
    <w:rsid w:val="00F20E23"/>
    <w:rsid w:val="00F211EA"/>
    <w:rsid w:val="00F262AF"/>
    <w:rsid w:val="00F35BAC"/>
    <w:rsid w:val="00F36B60"/>
    <w:rsid w:val="00F464FD"/>
    <w:rsid w:val="00F46A74"/>
    <w:rsid w:val="00F46D92"/>
    <w:rsid w:val="00F46E13"/>
    <w:rsid w:val="00F51EC2"/>
    <w:rsid w:val="00F54424"/>
    <w:rsid w:val="00F67898"/>
    <w:rsid w:val="00F67F18"/>
    <w:rsid w:val="00F7283C"/>
    <w:rsid w:val="00F72D48"/>
    <w:rsid w:val="00F734F7"/>
    <w:rsid w:val="00F74AAE"/>
    <w:rsid w:val="00F80931"/>
    <w:rsid w:val="00F81F29"/>
    <w:rsid w:val="00F95DD4"/>
    <w:rsid w:val="00FA15AB"/>
    <w:rsid w:val="00FA451A"/>
    <w:rsid w:val="00FB0126"/>
    <w:rsid w:val="00FB58C9"/>
    <w:rsid w:val="00FB6D8E"/>
    <w:rsid w:val="00FB6DE9"/>
    <w:rsid w:val="00FB7924"/>
    <w:rsid w:val="00FC0EEB"/>
    <w:rsid w:val="00FC250E"/>
    <w:rsid w:val="00FC3CC9"/>
    <w:rsid w:val="00FC432D"/>
    <w:rsid w:val="00FC4397"/>
    <w:rsid w:val="00FC66CA"/>
    <w:rsid w:val="00FC6E4F"/>
    <w:rsid w:val="00FD1E72"/>
    <w:rsid w:val="00FD3891"/>
    <w:rsid w:val="00FD476B"/>
    <w:rsid w:val="00FD4DDA"/>
    <w:rsid w:val="00FD6069"/>
    <w:rsid w:val="00FF304D"/>
    <w:rsid w:val="00FF4B6A"/>
    <w:rsid w:val="00FF5B0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BD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  <w:style w:type="paragraph" w:styleId="afa">
    <w:name w:val="header"/>
    <w:basedOn w:val="a"/>
    <w:link w:val="afb"/>
    <w:rsid w:val="00C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sid w:val="00CD72C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  <w:style w:type="paragraph" w:styleId="afa">
    <w:name w:val="header"/>
    <w:basedOn w:val="a"/>
    <w:link w:val="afb"/>
    <w:rsid w:val="00C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sid w:val="00CD72C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ult.ru/" TargetMode="External"/><Relationship Id="rId18" Type="http://schemas.openxmlformats.org/officeDocument/2006/relationships/hyperlink" Target="http://www.facebook.com/kulturmosai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mailto:ekonovalova@timchenkofoundation.org" TargetMode="External"/><Relationship Id="rId17" Type="http://schemas.openxmlformats.org/officeDocument/2006/relationships/hyperlink" Target="http://www.amcult.ru/index.php/ru/projects/cultural-mosaic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imchenkofoundation.org/activities/initiatives/mosaic" TargetMode="External"/><Relationship Id="rId20" Type="http://schemas.openxmlformats.org/officeDocument/2006/relationships/hyperlink" Target="mailto:info@amcult.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chenkofoundation.or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director@amcult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vk.com/kulturmosa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mcult.ru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3B3A-6C2E-4973-A116-ADB00ADB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14023</CharactersWithSpaces>
  <SharedDoc>false</SharedDoc>
  <HLinks>
    <vt:vector size="60" baseType="variant">
      <vt:variant>
        <vt:i4>2949225</vt:i4>
      </vt:variant>
      <vt:variant>
        <vt:i4>27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4260987</vt:i4>
      </vt:variant>
      <vt:variant>
        <vt:i4>6</vt:i4>
      </vt:variant>
      <vt:variant>
        <vt:i4>0</vt:i4>
      </vt:variant>
      <vt:variant>
        <vt:i4>5</vt:i4>
      </vt:variant>
      <vt:variant>
        <vt:lpwstr>D:\АМК\Тимченко\app\T_C_003 forma_zayavki %D0%B7%D0%B0%D0%BF%D0%BE%D0%BB%D0%BD%D0%B5%D0%BD%D0%BD%D0%B0%D1%8F - %D0%BF%D1%80%D0%B0%D0%B2%D0%BA%D0%B0 %D0%B1%D0%B5%D0%B7 %D0%BF%D1%80%D0%B8%D0%BB..doc</vt:lpwstr>
      </vt:variant>
      <vt:variant>
        <vt:lpwstr/>
      </vt:variant>
      <vt:variant>
        <vt:i4>722017</vt:i4>
      </vt:variant>
      <vt:variant>
        <vt:i4>3</vt:i4>
      </vt:variant>
      <vt:variant>
        <vt:i4>0</vt:i4>
      </vt:variant>
      <vt:variant>
        <vt:i4>5</vt:i4>
      </vt:variant>
      <vt:variant>
        <vt:lpwstr>D:\АМК\Тимченко\app\T_C_072_%D0%BF%D1%80%D0%BE%D0%B5%D0%BA%D1%82.docx</vt:lpwstr>
      </vt:variant>
      <vt:variant>
        <vt:lpwstr/>
      </vt:variant>
      <vt:variant>
        <vt:i4>3933262</vt:i4>
      </vt:variant>
      <vt:variant>
        <vt:i4>0</vt:i4>
      </vt:variant>
      <vt:variant>
        <vt:i4>0</vt:i4>
      </vt:variant>
      <vt:variant>
        <vt:i4>5</vt:i4>
      </vt:variant>
      <vt:variant>
        <vt:lpwstr>D:\АМК\Тимченко\app\P_C_040_mosaic-application %D0%91%D0%BE%D0%BB%D0%BE%D0%B3%D0%BE%D0%B5.docx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user</cp:lastModifiedBy>
  <cp:revision>47</cp:revision>
  <cp:lastPrinted>2014-10-03T10:09:00Z</cp:lastPrinted>
  <dcterms:created xsi:type="dcterms:W3CDTF">2014-10-02T13:12:00Z</dcterms:created>
  <dcterms:modified xsi:type="dcterms:W3CDTF">2014-10-03T10:30:00Z</dcterms:modified>
</cp:coreProperties>
</file>